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619CD92F" w:rsidR="00D27EC2" w:rsidRPr="00A03D68" w:rsidRDefault="00F479A5"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580371CF" wp14:editId="436E66A4">
            <wp:simplePos x="0" y="0"/>
            <wp:positionH relativeFrom="column">
              <wp:posOffset>70886</wp:posOffset>
            </wp:positionH>
            <wp:positionV relativeFrom="paragraph">
              <wp:posOffset>-114300</wp:posOffset>
            </wp:positionV>
            <wp:extent cx="6512560" cy="1023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monHeader_MadeRight5.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6B908D0B"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October 28 &amp; 29</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52425C">
                              <w:rPr>
                                <w:rFonts w:ascii="Arial" w:hAnsi="Arial" w:cs="Arial"/>
                                <w:sz w:val="16"/>
                              </w:rPr>
                              <w:t xml:space="preserve"> 150  •  Msg. 17-32</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6B908D0B"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October 28 &amp; 29</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52425C">
                        <w:rPr>
                          <w:rFonts w:ascii="Arial" w:hAnsi="Arial" w:cs="Arial"/>
                          <w:sz w:val="16"/>
                        </w:rPr>
                        <w:t xml:space="preserve"> 150  •  Msg. 17-32</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5785576E">
                <wp:simplePos x="0" y="0"/>
                <wp:positionH relativeFrom="column">
                  <wp:posOffset>5416684</wp:posOffset>
                </wp:positionH>
                <wp:positionV relativeFrom="paragraph">
                  <wp:posOffset>181577</wp:posOffset>
                </wp:positionV>
                <wp:extent cx="1236545" cy="5975684"/>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545" cy="5975684"/>
                        </a:xfrm>
                        <a:prstGeom prst="rect">
                          <a:avLst/>
                        </a:prstGeom>
                        <a:noFill/>
                        <a:ln>
                          <a:noFill/>
                        </a:ln>
                        <a:effectLst/>
                        <a:extLst>
                          <a:ext uri="{C572A759-6A51-4108-AA02-DFA0A04FC94B}">
                            <ma14:wrappingTextBoxFlag xmlns:ma14="http://schemas.microsoft.com/office/mac/drawingml/2011/main"/>
                          </a:ext>
                        </a:extLst>
                      </wps:spPr>
                      <wps:txbx>
                        <w:txbxContent>
                          <w:p w14:paraId="36C8D76D" w14:textId="77777777" w:rsidR="00F479A5" w:rsidRDefault="00525BB4" w:rsidP="00F479A5">
                            <w:pPr>
                              <w:rPr>
                                <w:rFonts w:ascii="Arial Narrow" w:hAnsi="Arial Narrow"/>
                                <w:i/>
                                <w:sz w:val="20"/>
                                <w:szCs w:val="20"/>
                              </w:rPr>
                            </w:pPr>
                            <w:r w:rsidRPr="00F479A5">
                              <w:rPr>
                                <w:rFonts w:ascii="Arial Narrow" w:hAnsi="Arial Narrow"/>
                                <w:b/>
                                <w:bCs/>
                                <w:i/>
                                <w:sz w:val="20"/>
                              </w:rPr>
                              <w:t>Luke 18:</w:t>
                            </w:r>
                            <w:r w:rsidR="00F479A5" w:rsidRPr="00F479A5">
                              <w:rPr>
                                <w:rFonts w:ascii="Arial Narrow" w:hAnsi="Arial Narrow"/>
                                <w:b/>
                                <w:bCs/>
                                <w:i/>
                                <w:sz w:val="20"/>
                                <w:szCs w:val="20"/>
                              </w:rPr>
                              <w:t>35</w:t>
                            </w:r>
                            <w:r w:rsidR="00F479A5" w:rsidRPr="00F479A5">
                              <w:rPr>
                                <w:rFonts w:ascii="Arial Narrow" w:hAnsi="Arial Narrow"/>
                                <w:i/>
                                <w:sz w:val="20"/>
                                <w:szCs w:val="20"/>
                              </w:rPr>
                              <w:t xml:space="preserve"> As he drew near to Jericho, a blind man was sitting by the roadside begging. </w:t>
                            </w:r>
                            <w:r w:rsidR="00F479A5" w:rsidRPr="00F479A5">
                              <w:rPr>
                                <w:rFonts w:ascii="Arial Narrow" w:hAnsi="Arial Narrow"/>
                                <w:b/>
                                <w:bCs/>
                                <w:i/>
                                <w:sz w:val="20"/>
                                <w:szCs w:val="20"/>
                              </w:rPr>
                              <w:t>36</w:t>
                            </w:r>
                            <w:r w:rsidR="00F479A5" w:rsidRPr="00F479A5">
                              <w:rPr>
                                <w:rFonts w:ascii="Arial Narrow" w:hAnsi="Arial Narrow"/>
                                <w:i/>
                                <w:sz w:val="20"/>
                                <w:szCs w:val="20"/>
                              </w:rPr>
                              <w:t xml:space="preserve"> And hearing a crowd going by, he inquired what this meant. </w:t>
                            </w:r>
                            <w:r w:rsidR="00F479A5" w:rsidRPr="00F479A5">
                              <w:rPr>
                                <w:rFonts w:ascii="Arial Narrow" w:hAnsi="Arial Narrow"/>
                                <w:b/>
                                <w:bCs/>
                                <w:i/>
                                <w:sz w:val="20"/>
                                <w:szCs w:val="20"/>
                              </w:rPr>
                              <w:t>37</w:t>
                            </w:r>
                            <w:r w:rsidR="00F479A5" w:rsidRPr="00F479A5">
                              <w:rPr>
                                <w:rFonts w:ascii="Arial Narrow" w:hAnsi="Arial Narrow"/>
                                <w:i/>
                                <w:sz w:val="20"/>
                                <w:szCs w:val="20"/>
                              </w:rPr>
                              <w:t xml:space="preserve"> They told him, “Jesus of Nazareth is passing by.” </w:t>
                            </w:r>
                            <w:r w:rsidR="00F479A5" w:rsidRPr="00F479A5">
                              <w:rPr>
                                <w:rFonts w:ascii="Arial Narrow" w:hAnsi="Arial Narrow"/>
                                <w:b/>
                                <w:bCs/>
                                <w:i/>
                                <w:sz w:val="20"/>
                                <w:szCs w:val="20"/>
                              </w:rPr>
                              <w:t>38</w:t>
                            </w:r>
                            <w:r w:rsidR="00F479A5" w:rsidRPr="00F479A5">
                              <w:rPr>
                                <w:rFonts w:ascii="Arial Narrow" w:hAnsi="Arial Narrow"/>
                                <w:i/>
                                <w:sz w:val="20"/>
                                <w:szCs w:val="20"/>
                              </w:rPr>
                              <w:t xml:space="preserve"> And he cried out, “Jesus, Son of David, have mercy on me!” </w:t>
                            </w:r>
                            <w:r w:rsidR="00F479A5" w:rsidRPr="00F479A5">
                              <w:rPr>
                                <w:rFonts w:ascii="Arial Narrow" w:hAnsi="Arial Narrow"/>
                                <w:b/>
                                <w:bCs/>
                                <w:i/>
                                <w:sz w:val="20"/>
                                <w:szCs w:val="20"/>
                              </w:rPr>
                              <w:t>39</w:t>
                            </w:r>
                            <w:r w:rsidR="00F479A5" w:rsidRPr="00F479A5">
                              <w:rPr>
                                <w:rFonts w:ascii="Arial Narrow" w:hAnsi="Arial Narrow"/>
                                <w:i/>
                                <w:sz w:val="20"/>
                                <w:szCs w:val="20"/>
                              </w:rPr>
                              <w:t xml:space="preserve"> And those who were in front rebuked him, telling him to be silent. But he cried out all the more, “Son of David, have mercy on me!” </w:t>
                            </w:r>
                            <w:r w:rsidR="00F479A5" w:rsidRPr="00F479A5">
                              <w:rPr>
                                <w:rFonts w:ascii="Arial Narrow" w:hAnsi="Arial Narrow"/>
                                <w:b/>
                                <w:bCs/>
                                <w:i/>
                                <w:sz w:val="20"/>
                                <w:szCs w:val="20"/>
                              </w:rPr>
                              <w:t>40</w:t>
                            </w:r>
                            <w:r w:rsidR="00F479A5" w:rsidRPr="00F479A5">
                              <w:rPr>
                                <w:rFonts w:ascii="Arial Narrow" w:hAnsi="Arial Narrow"/>
                                <w:i/>
                                <w:sz w:val="20"/>
                                <w:szCs w:val="20"/>
                              </w:rPr>
                              <w:t xml:space="preserve"> And Jesus stopped and commanded him to be brought to him. And when he came near, he asked him, </w:t>
                            </w:r>
                            <w:r w:rsidR="00F479A5" w:rsidRPr="00F479A5">
                              <w:rPr>
                                <w:rFonts w:ascii="Arial Narrow" w:hAnsi="Arial Narrow"/>
                                <w:b/>
                                <w:bCs/>
                                <w:i/>
                                <w:sz w:val="20"/>
                                <w:szCs w:val="20"/>
                              </w:rPr>
                              <w:t>41</w:t>
                            </w:r>
                            <w:r w:rsidR="00F479A5" w:rsidRPr="00F479A5">
                              <w:rPr>
                                <w:rFonts w:ascii="Arial Narrow" w:hAnsi="Arial Narrow"/>
                                <w:i/>
                                <w:sz w:val="20"/>
                                <w:szCs w:val="20"/>
                              </w:rPr>
                              <w:t xml:space="preserve"> “What do you want me to do for you?” He said, “Lord, let me recover my sight.” </w:t>
                            </w:r>
                          </w:p>
                          <w:p w14:paraId="7C0F4883" w14:textId="77777777" w:rsidR="00F479A5" w:rsidRDefault="00F479A5" w:rsidP="00F479A5">
                            <w:pPr>
                              <w:rPr>
                                <w:rFonts w:ascii="Arial Narrow" w:hAnsi="Arial Narrow"/>
                                <w:i/>
                                <w:sz w:val="20"/>
                                <w:szCs w:val="20"/>
                              </w:rPr>
                            </w:pPr>
                            <w:r w:rsidRPr="00F479A5">
                              <w:rPr>
                                <w:rFonts w:ascii="Arial Narrow" w:hAnsi="Arial Narrow"/>
                                <w:b/>
                                <w:bCs/>
                                <w:i/>
                                <w:sz w:val="20"/>
                                <w:szCs w:val="20"/>
                              </w:rPr>
                              <w:t>42</w:t>
                            </w:r>
                            <w:r w:rsidRPr="00F479A5">
                              <w:rPr>
                                <w:rFonts w:ascii="Arial Narrow" w:hAnsi="Arial Narrow"/>
                                <w:i/>
                                <w:sz w:val="20"/>
                                <w:szCs w:val="20"/>
                              </w:rPr>
                              <w:t xml:space="preserve"> And Jesus said to him, “Recover your sight; your faith has made you well.” </w:t>
                            </w:r>
                          </w:p>
                          <w:p w14:paraId="3596DD4C" w14:textId="715DCD16" w:rsidR="00BA104F" w:rsidRPr="008D77AD" w:rsidRDefault="00F479A5" w:rsidP="00F479A5">
                            <w:pPr>
                              <w:rPr>
                                <w:rFonts w:ascii="Arial Narrow" w:hAnsi="Arial Narrow"/>
                                <w:i/>
                                <w:sz w:val="20"/>
                              </w:rPr>
                            </w:pPr>
                            <w:r w:rsidRPr="00F479A5">
                              <w:rPr>
                                <w:rFonts w:ascii="Arial Narrow" w:hAnsi="Arial Narrow"/>
                                <w:b/>
                                <w:bCs/>
                                <w:i/>
                                <w:sz w:val="20"/>
                                <w:szCs w:val="20"/>
                              </w:rPr>
                              <w:t>43</w:t>
                            </w:r>
                            <w:r w:rsidRPr="00F479A5">
                              <w:rPr>
                                <w:rFonts w:ascii="Arial Narrow" w:hAnsi="Arial Narrow"/>
                                <w:i/>
                                <w:sz w:val="20"/>
                                <w:szCs w:val="20"/>
                              </w:rPr>
                              <w:t xml:space="preserve"> And immediately he recovered his sight and followed him, glorifying God. And all the people, when they saw it, gave praise to God.</w:t>
                            </w:r>
                            <w:r>
                              <w:rPr>
                                <w:rFonts w:ascii="Arial Narrow" w:hAnsi="Arial Narrow"/>
                                <w:i/>
                                <w:color w:val="000000" w:themeColor="text1"/>
                                <w:sz w:val="20"/>
                                <w:szCs w:val="20"/>
                              </w:rPr>
                              <w:t xml:space="preserve">  </w:t>
                            </w:r>
                            <w:r w:rsidR="005F253E">
                              <w:rPr>
                                <w:rFonts w:ascii="Arial Narrow" w:hAnsi="Arial Narrow"/>
                                <w:sz w:val="15"/>
                              </w:rPr>
                              <w:t>(E</w:t>
                            </w:r>
                            <w:r w:rsidR="00BA104F"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26.5pt;margin-top:14.3pt;width:97.35pt;height:47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" filled="f" stroked="f">
                <v:path arrowok="t"/>
                <v:textbox>
                  <w:txbxContent>
                    <w:p w14:paraId="36C8D76D" w14:textId="77777777" w:rsidR="00F479A5" w:rsidRDefault="00525BB4" w:rsidP="00F479A5">
                      <w:pPr>
                        <w:rPr>
                          <w:rFonts w:ascii="Arial Narrow" w:hAnsi="Arial Narrow"/>
                          <w:i/>
                          <w:sz w:val="20"/>
                          <w:szCs w:val="20"/>
                        </w:rPr>
                      </w:pPr>
                      <w:r w:rsidRPr="00F479A5">
                        <w:rPr>
                          <w:rFonts w:ascii="Arial Narrow" w:hAnsi="Arial Narrow"/>
                          <w:b/>
                          <w:bCs/>
                          <w:i/>
                          <w:sz w:val="20"/>
                        </w:rPr>
                        <w:t>Luke 18:</w:t>
                      </w:r>
                      <w:r w:rsidR="00F479A5" w:rsidRPr="00F479A5">
                        <w:rPr>
                          <w:rFonts w:ascii="Arial Narrow" w:hAnsi="Arial Narrow"/>
                          <w:b/>
                          <w:bCs/>
                          <w:i/>
                          <w:sz w:val="20"/>
                          <w:szCs w:val="20"/>
                        </w:rPr>
                        <w:t>35</w:t>
                      </w:r>
                      <w:r w:rsidR="00F479A5" w:rsidRPr="00F479A5">
                        <w:rPr>
                          <w:rFonts w:ascii="Arial Narrow" w:hAnsi="Arial Narrow"/>
                          <w:i/>
                          <w:sz w:val="20"/>
                          <w:szCs w:val="20"/>
                        </w:rPr>
                        <w:t xml:space="preserve"> As he drew near to Jericho, a blind man was sitting by the roadside begging. </w:t>
                      </w:r>
                      <w:r w:rsidR="00F479A5" w:rsidRPr="00F479A5">
                        <w:rPr>
                          <w:rFonts w:ascii="Arial Narrow" w:hAnsi="Arial Narrow"/>
                          <w:b/>
                          <w:bCs/>
                          <w:i/>
                          <w:sz w:val="20"/>
                          <w:szCs w:val="20"/>
                        </w:rPr>
                        <w:t>36</w:t>
                      </w:r>
                      <w:r w:rsidR="00F479A5" w:rsidRPr="00F479A5">
                        <w:rPr>
                          <w:rFonts w:ascii="Arial Narrow" w:hAnsi="Arial Narrow"/>
                          <w:i/>
                          <w:sz w:val="20"/>
                          <w:szCs w:val="20"/>
                        </w:rPr>
                        <w:t xml:space="preserve"> And hearing a crowd going by, he inquired what this meant. </w:t>
                      </w:r>
                      <w:r w:rsidR="00F479A5" w:rsidRPr="00F479A5">
                        <w:rPr>
                          <w:rFonts w:ascii="Arial Narrow" w:hAnsi="Arial Narrow"/>
                          <w:b/>
                          <w:bCs/>
                          <w:i/>
                          <w:sz w:val="20"/>
                          <w:szCs w:val="20"/>
                        </w:rPr>
                        <w:t>37</w:t>
                      </w:r>
                      <w:r w:rsidR="00F479A5" w:rsidRPr="00F479A5">
                        <w:rPr>
                          <w:rFonts w:ascii="Arial Narrow" w:hAnsi="Arial Narrow"/>
                          <w:i/>
                          <w:sz w:val="20"/>
                          <w:szCs w:val="20"/>
                        </w:rPr>
                        <w:t xml:space="preserve"> They told him, “Jesus of Nazareth is passing by.” </w:t>
                      </w:r>
                      <w:r w:rsidR="00F479A5" w:rsidRPr="00F479A5">
                        <w:rPr>
                          <w:rFonts w:ascii="Arial Narrow" w:hAnsi="Arial Narrow"/>
                          <w:b/>
                          <w:bCs/>
                          <w:i/>
                          <w:sz w:val="20"/>
                          <w:szCs w:val="20"/>
                        </w:rPr>
                        <w:t>38</w:t>
                      </w:r>
                      <w:r w:rsidR="00F479A5" w:rsidRPr="00F479A5">
                        <w:rPr>
                          <w:rFonts w:ascii="Arial Narrow" w:hAnsi="Arial Narrow"/>
                          <w:i/>
                          <w:sz w:val="20"/>
                          <w:szCs w:val="20"/>
                        </w:rPr>
                        <w:t xml:space="preserve"> And he cried out, “Jesus, Son of David, have mercy on me!” </w:t>
                      </w:r>
                      <w:r w:rsidR="00F479A5" w:rsidRPr="00F479A5">
                        <w:rPr>
                          <w:rFonts w:ascii="Arial Narrow" w:hAnsi="Arial Narrow"/>
                          <w:b/>
                          <w:bCs/>
                          <w:i/>
                          <w:sz w:val="20"/>
                          <w:szCs w:val="20"/>
                        </w:rPr>
                        <w:t>39</w:t>
                      </w:r>
                      <w:r w:rsidR="00F479A5" w:rsidRPr="00F479A5">
                        <w:rPr>
                          <w:rFonts w:ascii="Arial Narrow" w:hAnsi="Arial Narrow"/>
                          <w:i/>
                          <w:sz w:val="20"/>
                          <w:szCs w:val="20"/>
                        </w:rPr>
                        <w:t xml:space="preserve"> And those who were in front rebuked him, telling him to be silent. But he cried out all the more, “Son of David, have mercy on me!” </w:t>
                      </w:r>
                      <w:r w:rsidR="00F479A5" w:rsidRPr="00F479A5">
                        <w:rPr>
                          <w:rFonts w:ascii="Arial Narrow" w:hAnsi="Arial Narrow"/>
                          <w:b/>
                          <w:bCs/>
                          <w:i/>
                          <w:sz w:val="20"/>
                          <w:szCs w:val="20"/>
                        </w:rPr>
                        <w:t>40</w:t>
                      </w:r>
                      <w:r w:rsidR="00F479A5" w:rsidRPr="00F479A5">
                        <w:rPr>
                          <w:rFonts w:ascii="Arial Narrow" w:hAnsi="Arial Narrow"/>
                          <w:i/>
                          <w:sz w:val="20"/>
                          <w:szCs w:val="20"/>
                        </w:rPr>
                        <w:t xml:space="preserve"> And Jesus stopped and commanded him to be brought to him. And when he came near, he asked him, </w:t>
                      </w:r>
                      <w:r w:rsidR="00F479A5" w:rsidRPr="00F479A5">
                        <w:rPr>
                          <w:rFonts w:ascii="Arial Narrow" w:hAnsi="Arial Narrow"/>
                          <w:b/>
                          <w:bCs/>
                          <w:i/>
                          <w:sz w:val="20"/>
                          <w:szCs w:val="20"/>
                        </w:rPr>
                        <w:t>41</w:t>
                      </w:r>
                      <w:r w:rsidR="00F479A5" w:rsidRPr="00F479A5">
                        <w:rPr>
                          <w:rFonts w:ascii="Arial Narrow" w:hAnsi="Arial Narrow"/>
                          <w:i/>
                          <w:sz w:val="20"/>
                          <w:szCs w:val="20"/>
                        </w:rPr>
                        <w:t xml:space="preserve"> “What do you want me to do for you?” He said, “Lord, let me recover my sight.” </w:t>
                      </w:r>
                    </w:p>
                    <w:p w14:paraId="7C0F4883" w14:textId="77777777" w:rsidR="00F479A5" w:rsidRDefault="00F479A5" w:rsidP="00F479A5">
                      <w:pPr>
                        <w:rPr>
                          <w:rFonts w:ascii="Arial Narrow" w:hAnsi="Arial Narrow"/>
                          <w:i/>
                          <w:sz w:val="20"/>
                          <w:szCs w:val="20"/>
                        </w:rPr>
                      </w:pPr>
                      <w:r w:rsidRPr="00F479A5">
                        <w:rPr>
                          <w:rFonts w:ascii="Arial Narrow" w:hAnsi="Arial Narrow"/>
                          <w:b/>
                          <w:bCs/>
                          <w:i/>
                          <w:sz w:val="20"/>
                          <w:szCs w:val="20"/>
                        </w:rPr>
                        <w:t>42</w:t>
                      </w:r>
                      <w:r w:rsidRPr="00F479A5">
                        <w:rPr>
                          <w:rFonts w:ascii="Arial Narrow" w:hAnsi="Arial Narrow"/>
                          <w:i/>
                          <w:sz w:val="20"/>
                          <w:szCs w:val="20"/>
                        </w:rPr>
                        <w:t xml:space="preserve"> And Jesus said to him, “Recover your sight; your faith has made you well.” </w:t>
                      </w:r>
                    </w:p>
                    <w:p w14:paraId="3596DD4C" w14:textId="715DCD16" w:rsidR="00BA104F" w:rsidRPr="008D77AD" w:rsidRDefault="00F479A5" w:rsidP="00F479A5">
                      <w:pPr>
                        <w:rPr>
                          <w:rFonts w:ascii="Arial Narrow" w:hAnsi="Arial Narrow"/>
                          <w:i/>
                          <w:sz w:val="20"/>
                        </w:rPr>
                      </w:pPr>
                      <w:r w:rsidRPr="00F479A5">
                        <w:rPr>
                          <w:rFonts w:ascii="Arial Narrow" w:hAnsi="Arial Narrow"/>
                          <w:b/>
                          <w:bCs/>
                          <w:i/>
                          <w:sz w:val="20"/>
                          <w:szCs w:val="20"/>
                        </w:rPr>
                        <w:t>43</w:t>
                      </w:r>
                      <w:r w:rsidRPr="00F479A5">
                        <w:rPr>
                          <w:rFonts w:ascii="Arial Narrow" w:hAnsi="Arial Narrow"/>
                          <w:i/>
                          <w:sz w:val="20"/>
                          <w:szCs w:val="20"/>
                        </w:rPr>
                        <w:t xml:space="preserve"> And immediately he recovered his sight and followed him, glorifying God. And all the people, when they saw it, gave praise to God.</w:t>
                      </w:r>
                      <w:r>
                        <w:rPr>
                          <w:rFonts w:ascii="Arial Narrow" w:hAnsi="Arial Narrow"/>
                          <w:i/>
                          <w:color w:val="000000" w:themeColor="text1"/>
                          <w:sz w:val="20"/>
                          <w:szCs w:val="20"/>
                        </w:rPr>
                        <w:t xml:space="preserve">  </w:t>
                      </w:r>
                      <w:r w:rsidR="005F253E">
                        <w:rPr>
                          <w:rFonts w:ascii="Arial Narrow" w:hAnsi="Arial Narrow"/>
                          <w:sz w:val="15"/>
                        </w:rPr>
                        <w:t>(E</w:t>
                      </w:r>
                      <w:r w:rsidR="00BA104F" w:rsidRPr="00920564">
                        <w:rPr>
                          <w:rFonts w:ascii="Arial Narrow" w:hAnsi="Arial Narrow"/>
                          <w:sz w:val="15"/>
                        </w:rPr>
                        <w:t>SV)</w:t>
                      </w:r>
                    </w:p>
                  </w:txbxContent>
                </v:textbox>
              </v:shape>
            </w:pict>
          </mc:Fallback>
        </mc:AlternateContent>
      </w:r>
    </w:p>
    <w:bookmarkEnd w:id="0"/>
    <w:bookmarkEnd w:id="1"/>
    <w:p w14:paraId="728E5D06" w14:textId="02A29654" w:rsidR="00BE7CA8" w:rsidRPr="007E5C29" w:rsidRDefault="00BE7CA8" w:rsidP="00A21374">
      <w:pPr>
        <w:ind w:left="180"/>
        <w:rPr>
          <w:rFonts w:ascii="Arial" w:hAnsi="Arial" w:cs="Arial"/>
          <w:b/>
          <w:bCs/>
          <w:i/>
          <w:color w:val="A6A6A6"/>
          <w:sz w:val="36"/>
          <w:szCs w:val="32"/>
        </w:rPr>
      </w:pPr>
    </w:p>
    <w:p w14:paraId="19C8490A" w14:textId="4F3CD097" w:rsidR="00D269CA" w:rsidRDefault="00FD0C0D" w:rsidP="00A21374">
      <w:pPr>
        <w:tabs>
          <w:tab w:val="left" w:pos="8100"/>
        </w:tabs>
        <w:ind w:left="180"/>
        <w:rPr>
          <w:rFonts w:ascii="Arial Narrow" w:hAnsi="Arial Narrow" w:cs="Arial"/>
          <w:bCs/>
          <w:szCs w:val="32"/>
        </w:rPr>
      </w:pPr>
      <w:r>
        <w:rPr>
          <w:rFonts w:ascii="Arial" w:hAnsi="Arial" w:cs="Arial"/>
          <w:b/>
          <w:bCs/>
          <w:sz w:val="32"/>
          <w:szCs w:val="32"/>
        </w:rPr>
        <w:t xml:space="preserve">1. </w:t>
      </w:r>
      <w:r w:rsidR="00D269CA">
        <w:rPr>
          <w:rFonts w:ascii="Arial" w:hAnsi="Arial" w:cs="Arial"/>
          <w:b/>
          <w:bCs/>
          <w:sz w:val="32"/>
          <w:szCs w:val="32"/>
        </w:rPr>
        <w:t>Recognize</w:t>
      </w:r>
      <w:r w:rsidR="00FD70AB">
        <w:rPr>
          <w:rFonts w:ascii="Arial" w:hAnsi="Arial" w:cs="Arial"/>
          <w:b/>
          <w:bCs/>
          <w:sz w:val="32"/>
          <w:szCs w:val="32"/>
        </w:rPr>
        <w:t xml:space="preserve"> </w:t>
      </w:r>
      <w:r w:rsidR="00C80CC9">
        <w:rPr>
          <w:rFonts w:ascii="Arial" w:hAnsi="Arial" w:cs="Arial"/>
          <w:b/>
          <w:bCs/>
          <w:sz w:val="32"/>
          <w:szCs w:val="32"/>
        </w:rPr>
        <w:t>________</w:t>
      </w:r>
      <w:r w:rsidR="00812C3E">
        <w:rPr>
          <w:rFonts w:ascii="Arial" w:hAnsi="Arial" w:cs="Arial"/>
          <w:b/>
          <w:bCs/>
          <w:sz w:val="32"/>
          <w:szCs w:val="32"/>
        </w:rPr>
        <w:t>_</w:t>
      </w:r>
      <w:r w:rsidR="00C80CC9">
        <w:rPr>
          <w:rFonts w:ascii="Arial" w:hAnsi="Arial" w:cs="Arial"/>
          <w:b/>
          <w:bCs/>
          <w:sz w:val="32"/>
          <w:szCs w:val="32"/>
        </w:rPr>
        <w:t>___</w:t>
      </w:r>
      <w:r w:rsidR="00694733" w:rsidRPr="00246888">
        <w:rPr>
          <w:rFonts w:ascii="Arial" w:hAnsi="Arial" w:cs="Arial"/>
          <w:b/>
          <w:bCs/>
          <w:sz w:val="32"/>
          <w:szCs w:val="32"/>
        </w:rPr>
        <w:t>_</w:t>
      </w:r>
      <w:r w:rsidR="00577863">
        <w:rPr>
          <w:rFonts w:ascii="Arial" w:hAnsi="Arial" w:cs="Arial"/>
          <w:b/>
          <w:bCs/>
          <w:sz w:val="32"/>
          <w:szCs w:val="32"/>
        </w:rPr>
        <w:t>_________</w:t>
      </w:r>
      <w:r w:rsidR="008A6DBC">
        <w:rPr>
          <w:rFonts w:ascii="Arial" w:hAnsi="Arial" w:cs="Arial"/>
          <w:b/>
          <w:bCs/>
          <w:sz w:val="32"/>
          <w:szCs w:val="32"/>
        </w:rPr>
        <w:t>__</w:t>
      </w:r>
      <w:r w:rsidR="000509F2">
        <w:rPr>
          <w:rFonts w:ascii="Arial" w:hAnsi="Arial" w:cs="Arial"/>
          <w:b/>
          <w:bCs/>
          <w:sz w:val="32"/>
          <w:szCs w:val="32"/>
        </w:rPr>
        <w:t>_</w:t>
      </w:r>
      <w:r w:rsidR="00AB4295">
        <w:rPr>
          <w:rFonts w:ascii="Arial" w:hAnsi="Arial" w:cs="Arial"/>
          <w:b/>
          <w:bCs/>
          <w:sz w:val="32"/>
          <w:szCs w:val="32"/>
        </w:rPr>
        <w:t>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r w:rsidR="006B6E8D" w:rsidRPr="00451840">
        <w:rPr>
          <w:rFonts w:ascii="Arial Narrow" w:hAnsi="Arial Narrow" w:cs="Arial"/>
          <w:bCs/>
          <w:szCs w:val="32"/>
        </w:rPr>
        <w:t xml:space="preserve">   </w:t>
      </w:r>
    </w:p>
    <w:p w14:paraId="071FB7D6" w14:textId="2295066F" w:rsidR="00F804AE" w:rsidRDefault="00D269CA" w:rsidP="00A21374">
      <w:pPr>
        <w:tabs>
          <w:tab w:val="right" w:pos="8280"/>
        </w:tabs>
        <w:ind w:left="180"/>
        <w:rPr>
          <w:rFonts w:ascii="Arial Narrow" w:hAnsi="Arial Narrow" w:cs="Arial"/>
          <w:bCs/>
          <w:szCs w:val="32"/>
        </w:rPr>
      </w:pPr>
      <w:r>
        <w:rPr>
          <w:rFonts w:ascii="Arial Narrow" w:hAnsi="Arial Narrow" w:cs="Arial"/>
          <w:bCs/>
          <w:szCs w:val="32"/>
        </w:rPr>
        <w:tab/>
      </w:r>
      <w:r w:rsidR="00920167" w:rsidRPr="00451840">
        <w:rPr>
          <w:rFonts w:ascii="Arial Narrow" w:hAnsi="Arial Narrow" w:cs="Arial"/>
          <w:bCs/>
          <w:szCs w:val="32"/>
        </w:rPr>
        <w:t>(v</w:t>
      </w:r>
      <w:r>
        <w:rPr>
          <w:rFonts w:ascii="Arial Narrow" w:hAnsi="Arial Narrow" w:cs="Arial"/>
          <w:bCs/>
          <w:szCs w:val="32"/>
        </w:rPr>
        <w:t>v.35-38)</w:t>
      </w:r>
    </w:p>
    <w:p w14:paraId="71CF04DF" w14:textId="77777777" w:rsidR="00A21374" w:rsidRDefault="00A21374" w:rsidP="00A21374">
      <w:pPr>
        <w:tabs>
          <w:tab w:val="right" w:pos="8280"/>
        </w:tabs>
        <w:ind w:left="180"/>
        <w:rPr>
          <w:rFonts w:ascii="Arial Narrow" w:hAnsi="Arial Narrow" w:cs="Arial"/>
          <w:bCs/>
          <w:szCs w:val="32"/>
        </w:rPr>
      </w:pPr>
    </w:p>
    <w:p w14:paraId="770A454C" w14:textId="77777777" w:rsidR="00A21374" w:rsidRDefault="00A21374" w:rsidP="00A21374">
      <w:pPr>
        <w:tabs>
          <w:tab w:val="right" w:pos="8280"/>
        </w:tabs>
        <w:ind w:left="180"/>
        <w:rPr>
          <w:rFonts w:ascii="Arial Narrow" w:hAnsi="Arial Narrow" w:cs="Arial"/>
          <w:bCs/>
          <w:szCs w:val="32"/>
        </w:rPr>
      </w:pPr>
    </w:p>
    <w:p w14:paraId="6011647A" w14:textId="77777777" w:rsidR="00A21374" w:rsidRDefault="00A21374" w:rsidP="00A21374">
      <w:pPr>
        <w:tabs>
          <w:tab w:val="right" w:pos="8280"/>
        </w:tabs>
        <w:ind w:left="180"/>
        <w:rPr>
          <w:rFonts w:ascii="Arial Narrow" w:hAnsi="Arial Narrow" w:cs="Arial"/>
          <w:bCs/>
          <w:szCs w:val="32"/>
        </w:rPr>
      </w:pPr>
    </w:p>
    <w:p w14:paraId="16487D81" w14:textId="77777777" w:rsidR="00A21374" w:rsidRDefault="00A21374" w:rsidP="00A21374">
      <w:pPr>
        <w:tabs>
          <w:tab w:val="right" w:pos="8280"/>
        </w:tabs>
        <w:ind w:left="180"/>
        <w:rPr>
          <w:rFonts w:ascii="Arial Narrow" w:hAnsi="Arial Narrow" w:cs="Arial"/>
          <w:bCs/>
          <w:szCs w:val="32"/>
        </w:rPr>
      </w:pPr>
    </w:p>
    <w:p w14:paraId="760387E4" w14:textId="77777777" w:rsidR="00A21374" w:rsidRDefault="00A21374" w:rsidP="00A21374">
      <w:pPr>
        <w:tabs>
          <w:tab w:val="right" w:pos="8280"/>
        </w:tabs>
        <w:ind w:left="180"/>
        <w:rPr>
          <w:rFonts w:ascii="Arial Narrow" w:hAnsi="Arial Narrow" w:cs="Arial"/>
          <w:bCs/>
          <w:szCs w:val="32"/>
        </w:rPr>
      </w:pPr>
    </w:p>
    <w:p w14:paraId="0081215B" w14:textId="77777777" w:rsidR="00A21374" w:rsidRDefault="00A21374" w:rsidP="00A21374">
      <w:pPr>
        <w:tabs>
          <w:tab w:val="right" w:pos="8280"/>
        </w:tabs>
        <w:ind w:left="180"/>
        <w:rPr>
          <w:rFonts w:ascii="Arial Narrow" w:hAnsi="Arial Narrow" w:cs="Arial"/>
          <w:bCs/>
          <w:szCs w:val="32"/>
        </w:rPr>
      </w:pPr>
    </w:p>
    <w:p w14:paraId="74E94658" w14:textId="77777777" w:rsidR="00A21374" w:rsidRDefault="00A21374" w:rsidP="00A21374">
      <w:pPr>
        <w:tabs>
          <w:tab w:val="right" w:pos="8280"/>
        </w:tabs>
        <w:ind w:left="180"/>
        <w:rPr>
          <w:rFonts w:ascii="Arial Narrow" w:hAnsi="Arial Narrow" w:cs="Arial"/>
          <w:bCs/>
          <w:szCs w:val="32"/>
        </w:rPr>
      </w:pPr>
    </w:p>
    <w:p w14:paraId="343C9734" w14:textId="77777777" w:rsidR="00A21374" w:rsidRDefault="00A21374" w:rsidP="00A21374">
      <w:pPr>
        <w:tabs>
          <w:tab w:val="right" w:pos="8280"/>
        </w:tabs>
        <w:ind w:left="180"/>
        <w:rPr>
          <w:rFonts w:ascii="Arial Narrow" w:hAnsi="Arial Narrow" w:cs="Arial"/>
          <w:bCs/>
          <w:szCs w:val="32"/>
        </w:rPr>
      </w:pPr>
    </w:p>
    <w:p w14:paraId="1381873A" w14:textId="77777777" w:rsidR="00A21374" w:rsidRDefault="00A21374" w:rsidP="00A21374">
      <w:pPr>
        <w:tabs>
          <w:tab w:val="right" w:pos="8280"/>
        </w:tabs>
        <w:ind w:left="180"/>
        <w:rPr>
          <w:rFonts w:ascii="Arial Narrow" w:hAnsi="Arial Narrow" w:cs="Arial"/>
          <w:bCs/>
          <w:szCs w:val="32"/>
        </w:rPr>
      </w:pPr>
    </w:p>
    <w:p w14:paraId="6B2D6DAC" w14:textId="77777777" w:rsidR="00A21374" w:rsidRDefault="00A21374" w:rsidP="00A21374">
      <w:pPr>
        <w:tabs>
          <w:tab w:val="right" w:pos="8280"/>
        </w:tabs>
        <w:ind w:left="180"/>
        <w:rPr>
          <w:rFonts w:ascii="Arial Narrow" w:hAnsi="Arial Narrow" w:cs="Arial"/>
          <w:bCs/>
          <w:szCs w:val="32"/>
        </w:rPr>
      </w:pPr>
    </w:p>
    <w:p w14:paraId="48D542C4" w14:textId="77777777" w:rsidR="00A21374" w:rsidRDefault="00A21374" w:rsidP="00A21374">
      <w:pPr>
        <w:tabs>
          <w:tab w:val="right" w:pos="8280"/>
        </w:tabs>
        <w:ind w:left="180"/>
        <w:rPr>
          <w:rFonts w:ascii="Arial Narrow" w:hAnsi="Arial Narrow" w:cs="Arial"/>
          <w:bCs/>
          <w:szCs w:val="32"/>
        </w:rPr>
      </w:pPr>
    </w:p>
    <w:p w14:paraId="23CE7846" w14:textId="77777777" w:rsidR="00A21374" w:rsidRDefault="00A21374" w:rsidP="00A21374">
      <w:pPr>
        <w:tabs>
          <w:tab w:val="right" w:pos="8280"/>
        </w:tabs>
        <w:ind w:left="180"/>
        <w:rPr>
          <w:rFonts w:ascii="Arial Narrow" w:hAnsi="Arial Narrow" w:cs="Arial"/>
          <w:bCs/>
          <w:szCs w:val="32"/>
        </w:rPr>
      </w:pPr>
    </w:p>
    <w:p w14:paraId="386F269B" w14:textId="77777777" w:rsidR="00A21374" w:rsidRPr="00563DA3" w:rsidRDefault="00A21374" w:rsidP="00A21374">
      <w:pPr>
        <w:tabs>
          <w:tab w:val="right" w:pos="8280"/>
        </w:tabs>
        <w:ind w:left="180"/>
        <w:rPr>
          <w:rFonts w:ascii="Arial Narrow" w:hAnsi="Arial Narrow" w:cs="Arial"/>
          <w:bCs/>
          <w:szCs w:val="32"/>
        </w:rPr>
      </w:pPr>
    </w:p>
    <w:p w14:paraId="6B1B16FB" w14:textId="03EAA95C" w:rsidR="00577863" w:rsidRDefault="00FD70AB" w:rsidP="00A21374">
      <w:pPr>
        <w:tabs>
          <w:tab w:val="left" w:pos="8100"/>
        </w:tabs>
        <w:ind w:left="180"/>
        <w:rPr>
          <w:rFonts w:ascii="Arial Narrow" w:hAnsi="Arial Narrow" w:cs="Arial"/>
          <w:bCs/>
          <w:szCs w:val="32"/>
        </w:rPr>
      </w:pPr>
      <w:r>
        <w:rPr>
          <w:rFonts w:ascii="Arial" w:hAnsi="Arial" w:cs="Arial"/>
          <w:b/>
          <w:bCs/>
          <w:sz w:val="32"/>
          <w:szCs w:val="32"/>
        </w:rPr>
        <w:t xml:space="preserve">2. </w:t>
      </w:r>
      <w:r w:rsidR="00577863">
        <w:rPr>
          <w:rFonts w:ascii="Arial" w:hAnsi="Arial" w:cs="Arial"/>
          <w:b/>
          <w:bCs/>
          <w:sz w:val="32"/>
          <w:szCs w:val="32"/>
        </w:rPr>
        <w:t>Relentlessly</w:t>
      </w:r>
      <w:r>
        <w:rPr>
          <w:rFonts w:ascii="Arial" w:hAnsi="Arial" w:cs="Arial"/>
          <w:b/>
          <w:bCs/>
          <w:sz w:val="32"/>
          <w:szCs w:val="32"/>
        </w:rPr>
        <w:t xml:space="preserve"> </w:t>
      </w:r>
      <w:r w:rsidRPr="00246888">
        <w:rPr>
          <w:rFonts w:ascii="Arial" w:hAnsi="Arial" w:cs="Arial"/>
          <w:b/>
          <w:bCs/>
          <w:sz w:val="32"/>
          <w:szCs w:val="32"/>
        </w:rPr>
        <w:t>__</w:t>
      </w:r>
      <w:r w:rsidR="00563DA3">
        <w:rPr>
          <w:rFonts w:ascii="Arial" w:hAnsi="Arial" w:cs="Arial"/>
          <w:b/>
          <w:bCs/>
          <w:sz w:val="32"/>
          <w:szCs w:val="32"/>
        </w:rPr>
        <w:t>______</w:t>
      </w:r>
      <w:r>
        <w:rPr>
          <w:rFonts w:ascii="Arial" w:hAnsi="Arial" w:cs="Arial"/>
          <w:b/>
          <w:bCs/>
          <w:sz w:val="32"/>
          <w:szCs w:val="32"/>
        </w:rPr>
        <w:t>_</w:t>
      </w:r>
      <w:r w:rsidR="00577863">
        <w:rPr>
          <w:rFonts w:ascii="Arial" w:hAnsi="Arial" w:cs="Arial"/>
          <w:b/>
          <w:bCs/>
          <w:sz w:val="32"/>
          <w:szCs w:val="32"/>
        </w:rPr>
        <w:t>_________</w:t>
      </w:r>
      <w:r>
        <w:rPr>
          <w:rFonts w:ascii="Arial" w:hAnsi="Arial" w:cs="Arial"/>
          <w:b/>
          <w:bCs/>
          <w:sz w:val="32"/>
          <w:szCs w:val="32"/>
        </w:rPr>
        <w:t>_</w:t>
      </w:r>
      <w:r w:rsidR="00812C3E">
        <w:rPr>
          <w:rFonts w:ascii="Arial" w:hAnsi="Arial" w:cs="Arial"/>
          <w:b/>
          <w:bCs/>
          <w:sz w:val="32"/>
          <w:szCs w:val="32"/>
        </w:rPr>
        <w:t>_</w:t>
      </w:r>
      <w:r>
        <w:rPr>
          <w:rFonts w:ascii="Arial" w:hAnsi="Arial" w:cs="Arial"/>
          <w:b/>
          <w:bCs/>
          <w:sz w:val="32"/>
          <w:szCs w:val="32"/>
        </w:rPr>
        <w:t>___</w:t>
      </w:r>
      <w:r w:rsidRPr="00246888">
        <w:rPr>
          <w:rFonts w:ascii="Arial" w:hAnsi="Arial" w:cs="Arial"/>
          <w:b/>
          <w:bCs/>
          <w:sz w:val="32"/>
          <w:szCs w:val="32"/>
        </w:rPr>
        <w:t>_</w:t>
      </w:r>
      <w:r>
        <w:rPr>
          <w:rFonts w:ascii="Arial" w:hAnsi="Arial" w:cs="Arial"/>
          <w:b/>
          <w:bCs/>
          <w:sz w:val="32"/>
          <w:szCs w:val="32"/>
        </w:rPr>
        <w:t>__</w:t>
      </w:r>
      <w:r w:rsidR="001D052F">
        <w:rPr>
          <w:rFonts w:ascii="Arial" w:hAnsi="Arial" w:cs="Arial"/>
          <w:b/>
          <w:bCs/>
          <w:sz w:val="32"/>
          <w:szCs w:val="32"/>
        </w:rPr>
        <w:t>__</w:t>
      </w:r>
      <w:r>
        <w:rPr>
          <w:rFonts w:ascii="Arial" w:hAnsi="Arial" w:cs="Arial"/>
          <w:b/>
          <w:bCs/>
          <w:sz w:val="32"/>
          <w:szCs w:val="32"/>
        </w:rPr>
        <w:t>____</w:t>
      </w:r>
      <w:r w:rsidRPr="00451840">
        <w:rPr>
          <w:rFonts w:ascii="Arial Narrow" w:hAnsi="Arial Narrow" w:cs="Arial"/>
          <w:bCs/>
          <w:szCs w:val="32"/>
        </w:rPr>
        <w:t xml:space="preserve">   </w:t>
      </w:r>
    </w:p>
    <w:p w14:paraId="54016053" w14:textId="43BB4FA1" w:rsidR="00FD70AB" w:rsidRDefault="00577863" w:rsidP="00A21374">
      <w:pPr>
        <w:tabs>
          <w:tab w:val="right" w:pos="8190"/>
        </w:tabs>
        <w:ind w:left="180"/>
        <w:rPr>
          <w:rFonts w:ascii="Arial Narrow" w:hAnsi="Arial Narrow" w:cs="Arial"/>
          <w:bCs/>
          <w:szCs w:val="32"/>
        </w:rPr>
      </w:pPr>
      <w:r>
        <w:rPr>
          <w:rFonts w:ascii="Arial Narrow" w:hAnsi="Arial Narrow" w:cs="Arial"/>
          <w:bCs/>
          <w:szCs w:val="32"/>
        </w:rPr>
        <w:tab/>
      </w:r>
      <w:r w:rsidR="00FD70AB" w:rsidRPr="00451840">
        <w:rPr>
          <w:rFonts w:ascii="Arial Narrow" w:hAnsi="Arial Narrow" w:cs="Arial"/>
          <w:bCs/>
          <w:szCs w:val="32"/>
        </w:rPr>
        <w:t>(v</w:t>
      </w:r>
      <w:r>
        <w:rPr>
          <w:rFonts w:ascii="Arial Narrow" w:hAnsi="Arial Narrow" w:cs="Arial"/>
          <w:bCs/>
          <w:szCs w:val="32"/>
        </w:rPr>
        <w:t>.39)</w:t>
      </w:r>
    </w:p>
    <w:p w14:paraId="1B28D423" w14:textId="77777777" w:rsidR="00A21374" w:rsidRDefault="00A21374" w:rsidP="00A21374">
      <w:pPr>
        <w:tabs>
          <w:tab w:val="right" w:pos="8190"/>
        </w:tabs>
        <w:ind w:left="180"/>
        <w:rPr>
          <w:rFonts w:ascii="Arial Narrow" w:hAnsi="Arial Narrow" w:cs="Arial"/>
          <w:bCs/>
          <w:szCs w:val="32"/>
        </w:rPr>
      </w:pPr>
    </w:p>
    <w:p w14:paraId="085F15AA" w14:textId="77777777" w:rsidR="00A21374" w:rsidRDefault="00A21374" w:rsidP="00A21374">
      <w:pPr>
        <w:tabs>
          <w:tab w:val="right" w:pos="8190"/>
        </w:tabs>
        <w:ind w:left="180"/>
        <w:rPr>
          <w:rFonts w:ascii="Arial Narrow" w:hAnsi="Arial Narrow" w:cs="Arial"/>
          <w:bCs/>
          <w:szCs w:val="32"/>
        </w:rPr>
      </w:pPr>
    </w:p>
    <w:p w14:paraId="42CED128" w14:textId="77777777" w:rsidR="00A21374" w:rsidRDefault="00A21374" w:rsidP="00A21374">
      <w:pPr>
        <w:tabs>
          <w:tab w:val="right" w:pos="8190"/>
        </w:tabs>
        <w:ind w:left="180"/>
        <w:rPr>
          <w:rFonts w:ascii="Arial Narrow" w:hAnsi="Arial Narrow" w:cs="Arial"/>
          <w:bCs/>
          <w:szCs w:val="32"/>
        </w:rPr>
      </w:pPr>
    </w:p>
    <w:p w14:paraId="133AC06E" w14:textId="77777777" w:rsidR="00A21374" w:rsidRDefault="00A21374" w:rsidP="00A21374">
      <w:pPr>
        <w:tabs>
          <w:tab w:val="right" w:pos="8190"/>
        </w:tabs>
        <w:ind w:left="180"/>
        <w:rPr>
          <w:rFonts w:ascii="Arial Narrow" w:hAnsi="Arial Narrow" w:cs="Arial"/>
          <w:bCs/>
          <w:szCs w:val="32"/>
        </w:rPr>
      </w:pPr>
    </w:p>
    <w:p w14:paraId="4FF4E7B8" w14:textId="77777777" w:rsidR="00A21374" w:rsidRDefault="00A21374" w:rsidP="00A21374">
      <w:pPr>
        <w:tabs>
          <w:tab w:val="right" w:pos="8190"/>
        </w:tabs>
        <w:ind w:left="180"/>
        <w:rPr>
          <w:rFonts w:ascii="Arial Narrow" w:hAnsi="Arial Narrow" w:cs="Arial"/>
          <w:bCs/>
          <w:szCs w:val="32"/>
        </w:rPr>
      </w:pPr>
    </w:p>
    <w:p w14:paraId="016A5AAF" w14:textId="77777777" w:rsidR="00A21374" w:rsidRDefault="00A21374" w:rsidP="00A21374">
      <w:pPr>
        <w:tabs>
          <w:tab w:val="right" w:pos="8190"/>
        </w:tabs>
        <w:ind w:left="180"/>
        <w:rPr>
          <w:rFonts w:ascii="Arial Narrow" w:hAnsi="Arial Narrow" w:cs="Arial"/>
          <w:bCs/>
          <w:szCs w:val="32"/>
        </w:rPr>
      </w:pPr>
    </w:p>
    <w:p w14:paraId="6825A112" w14:textId="77777777" w:rsidR="00A21374" w:rsidRDefault="00A21374" w:rsidP="00A21374">
      <w:pPr>
        <w:tabs>
          <w:tab w:val="right" w:pos="8190"/>
        </w:tabs>
        <w:ind w:left="180"/>
        <w:rPr>
          <w:rFonts w:ascii="Arial Narrow" w:hAnsi="Arial Narrow" w:cs="Arial"/>
          <w:bCs/>
          <w:szCs w:val="32"/>
        </w:rPr>
      </w:pPr>
    </w:p>
    <w:p w14:paraId="06A123E8" w14:textId="77777777" w:rsidR="00A21374" w:rsidRDefault="00A21374" w:rsidP="00A21374">
      <w:pPr>
        <w:tabs>
          <w:tab w:val="right" w:pos="8190"/>
        </w:tabs>
        <w:ind w:left="180"/>
        <w:rPr>
          <w:rFonts w:ascii="Arial Narrow" w:hAnsi="Arial Narrow" w:cs="Arial"/>
          <w:bCs/>
          <w:szCs w:val="32"/>
        </w:rPr>
      </w:pPr>
    </w:p>
    <w:p w14:paraId="6EEB3D97" w14:textId="77777777" w:rsidR="00A21374" w:rsidRDefault="00A21374" w:rsidP="00A21374">
      <w:pPr>
        <w:tabs>
          <w:tab w:val="right" w:pos="8190"/>
        </w:tabs>
        <w:ind w:left="180"/>
        <w:rPr>
          <w:rFonts w:ascii="Arial Narrow" w:hAnsi="Arial Narrow" w:cs="Arial"/>
          <w:bCs/>
          <w:szCs w:val="32"/>
        </w:rPr>
      </w:pPr>
    </w:p>
    <w:p w14:paraId="51A6C08B" w14:textId="77777777" w:rsidR="00A21374" w:rsidRDefault="00A21374" w:rsidP="00A21374">
      <w:pPr>
        <w:tabs>
          <w:tab w:val="right" w:pos="8190"/>
        </w:tabs>
        <w:ind w:left="180"/>
        <w:rPr>
          <w:rFonts w:ascii="Arial Narrow" w:hAnsi="Arial Narrow" w:cs="Arial"/>
          <w:bCs/>
          <w:szCs w:val="32"/>
        </w:rPr>
      </w:pPr>
    </w:p>
    <w:p w14:paraId="0535638D" w14:textId="77777777" w:rsidR="00A21374" w:rsidRDefault="00A21374" w:rsidP="00A21374">
      <w:pPr>
        <w:tabs>
          <w:tab w:val="right" w:pos="8190"/>
        </w:tabs>
        <w:ind w:left="180"/>
        <w:rPr>
          <w:rFonts w:ascii="Arial Narrow" w:hAnsi="Arial Narrow" w:cs="Arial"/>
          <w:bCs/>
          <w:szCs w:val="32"/>
        </w:rPr>
      </w:pPr>
    </w:p>
    <w:p w14:paraId="6C38BD89" w14:textId="77777777" w:rsidR="00A21374" w:rsidRDefault="00A21374" w:rsidP="00A21374">
      <w:pPr>
        <w:tabs>
          <w:tab w:val="right" w:pos="8190"/>
        </w:tabs>
        <w:ind w:left="180"/>
        <w:rPr>
          <w:rFonts w:ascii="Arial Narrow" w:hAnsi="Arial Narrow" w:cs="Arial"/>
          <w:bCs/>
          <w:szCs w:val="32"/>
        </w:rPr>
      </w:pPr>
    </w:p>
    <w:p w14:paraId="57CC1C24" w14:textId="77777777" w:rsidR="00A21374" w:rsidRDefault="00A21374" w:rsidP="00A21374">
      <w:pPr>
        <w:tabs>
          <w:tab w:val="right" w:pos="8190"/>
        </w:tabs>
        <w:ind w:left="180"/>
        <w:rPr>
          <w:rFonts w:ascii="Arial Narrow" w:hAnsi="Arial Narrow" w:cs="Arial"/>
          <w:bCs/>
          <w:szCs w:val="32"/>
        </w:rPr>
      </w:pPr>
    </w:p>
    <w:p w14:paraId="3BEA6D43" w14:textId="27B9817F" w:rsidR="00577863" w:rsidRDefault="00FD70AB" w:rsidP="00A21374">
      <w:pPr>
        <w:tabs>
          <w:tab w:val="left" w:pos="8100"/>
        </w:tabs>
        <w:ind w:left="180"/>
        <w:rPr>
          <w:rFonts w:ascii="Arial Narrow" w:hAnsi="Arial Narrow" w:cs="Arial"/>
          <w:bCs/>
          <w:szCs w:val="32"/>
        </w:rPr>
      </w:pPr>
      <w:r>
        <w:rPr>
          <w:rFonts w:ascii="Arial" w:hAnsi="Arial" w:cs="Arial"/>
          <w:b/>
          <w:bCs/>
          <w:sz w:val="32"/>
          <w:szCs w:val="32"/>
        </w:rPr>
        <w:t xml:space="preserve">3. </w:t>
      </w:r>
      <w:r w:rsidR="00577863">
        <w:rPr>
          <w:rFonts w:ascii="Arial" w:hAnsi="Arial" w:cs="Arial"/>
          <w:b/>
          <w:bCs/>
          <w:sz w:val="32"/>
          <w:szCs w:val="32"/>
        </w:rPr>
        <w:t>Gratefully</w:t>
      </w:r>
      <w:r>
        <w:rPr>
          <w:rFonts w:ascii="Arial" w:hAnsi="Arial" w:cs="Arial"/>
          <w:b/>
          <w:bCs/>
          <w:sz w:val="32"/>
          <w:szCs w:val="32"/>
        </w:rPr>
        <w:t xml:space="preserve"> </w:t>
      </w:r>
      <w:r w:rsidRPr="00246888">
        <w:rPr>
          <w:rFonts w:ascii="Arial" w:hAnsi="Arial" w:cs="Arial"/>
          <w:b/>
          <w:bCs/>
          <w:sz w:val="32"/>
          <w:szCs w:val="32"/>
        </w:rPr>
        <w:t>__</w:t>
      </w:r>
      <w:r w:rsidR="00563DA3">
        <w:rPr>
          <w:rFonts w:ascii="Arial" w:hAnsi="Arial" w:cs="Arial"/>
          <w:b/>
          <w:bCs/>
          <w:sz w:val="32"/>
          <w:szCs w:val="32"/>
        </w:rPr>
        <w:t>________</w:t>
      </w:r>
      <w:r w:rsidR="00812C3E">
        <w:rPr>
          <w:rFonts w:ascii="Arial" w:hAnsi="Arial" w:cs="Arial"/>
          <w:b/>
          <w:bCs/>
          <w:sz w:val="32"/>
          <w:szCs w:val="32"/>
        </w:rPr>
        <w:t>__</w:t>
      </w:r>
      <w:r w:rsidR="00577863">
        <w:rPr>
          <w:rFonts w:ascii="Arial" w:hAnsi="Arial" w:cs="Arial"/>
          <w:b/>
          <w:bCs/>
          <w:sz w:val="32"/>
          <w:szCs w:val="32"/>
        </w:rPr>
        <w:t>__________</w:t>
      </w:r>
      <w:r w:rsidR="00563DA3">
        <w:rPr>
          <w:rFonts w:ascii="Arial" w:hAnsi="Arial" w:cs="Arial"/>
          <w:b/>
          <w:bCs/>
          <w:sz w:val="32"/>
          <w:szCs w:val="32"/>
        </w:rPr>
        <w:t>_</w:t>
      </w:r>
      <w:r>
        <w:rPr>
          <w:rFonts w:ascii="Arial" w:hAnsi="Arial" w:cs="Arial"/>
          <w:b/>
          <w:bCs/>
          <w:sz w:val="32"/>
          <w:szCs w:val="32"/>
        </w:rPr>
        <w:t>__</w:t>
      </w:r>
      <w:r w:rsidR="00F479A5">
        <w:rPr>
          <w:rFonts w:ascii="Arial" w:hAnsi="Arial" w:cs="Arial"/>
          <w:b/>
          <w:bCs/>
          <w:sz w:val="32"/>
          <w:szCs w:val="32"/>
        </w:rPr>
        <w:t>____</w:t>
      </w:r>
      <w:r>
        <w:rPr>
          <w:rFonts w:ascii="Arial" w:hAnsi="Arial" w:cs="Arial"/>
          <w:b/>
          <w:bCs/>
          <w:sz w:val="32"/>
          <w:szCs w:val="32"/>
        </w:rPr>
        <w:t>_____</w:t>
      </w:r>
      <w:r w:rsidRPr="00451840">
        <w:rPr>
          <w:rFonts w:ascii="Arial Narrow" w:hAnsi="Arial Narrow" w:cs="Arial"/>
          <w:bCs/>
          <w:szCs w:val="32"/>
        </w:rPr>
        <w:t xml:space="preserve">   </w:t>
      </w:r>
    </w:p>
    <w:p w14:paraId="53D9236F" w14:textId="49D912F8" w:rsidR="00FD70AB" w:rsidRDefault="00577863" w:rsidP="00A21374">
      <w:pPr>
        <w:tabs>
          <w:tab w:val="right" w:pos="8190"/>
        </w:tabs>
        <w:ind w:left="180"/>
        <w:rPr>
          <w:rFonts w:ascii="Arial Narrow" w:hAnsi="Arial Narrow" w:cs="Arial"/>
          <w:bCs/>
          <w:szCs w:val="32"/>
        </w:rPr>
      </w:pPr>
      <w:r>
        <w:rPr>
          <w:rFonts w:ascii="Arial Narrow" w:hAnsi="Arial Narrow" w:cs="Arial"/>
          <w:bCs/>
          <w:szCs w:val="32"/>
        </w:rPr>
        <w:tab/>
      </w:r>
      <w:r w:rsidR="00FD70AB" w:rsidRPr="00451840">
        <w:rPr>
          <w:rFonts w:ascii="Arial Narrow" w:hAnsi="Arial Narrow" w:cs="Arial"/>
          <w:bCs/>
          <w:szCs w:val="32"/>
        </w:rPr>
        <w:t>(v</w:t>
      </w:r>
      <w:r>
        <w:rPr>
          <w:rFonts w:ascii="Arial Narrow" w:hAnsi="Arial Narrow" w:cs="Arial"/>
          <w:bCs/>
          <w:szCs w:val="32"/>
        </w:rPr>
        <w:t>v.40-43)</w:t>
      </w:r>
    </w:p>
    <w:p w14:paraId="09189FE1" w14:textId="77777777" w:rsidR="00FD70AB" w:rsidRPr="000A352E" w:rsidRDefault="00FD70AB" w:rsidP="00A21374">
      <w:pPr>
        <w:tabs>
          <w:tab w:val="left" w:pos="8100"/>
        </w:tabs>
        <w:ind w:left="180"/>
        <w:rPr>
          <w:rFonts w:ascii="Arial" w:hAnsi="Arial" w:cs="Arial"/>
          <w:bCs/>
          <w:szCs w:val="32"/>
        </w:rPr>
      </w:pPr>
    </w:p>
    <w:p w14:paraId="29E327C1" w14:textId="0E8A7964" w:rsidR="00E23EAE" w:rsidRPr="003A34F8" w:rsidRDefault="00E23EAE" w:rsidP="00A21374">
      <w:pPr>
        <w:tabs>
          <w:tab w:val="left" w:pos="8100"/>
        </w:tabs>
        <w:ind w:left="180"/>
        <w:rPr>
          <w:rFonts w:ascii="Arial" w:hAnsi="Arial" w:cs="Arial"/>
          <w:b/>
          <w:bCs/>
          <w:sz w:val="32"/>
          <w:szCs w:val="32"/>
        </w:rPr>
      </w:pPr>
    </w:p>
    <w:p w14:paraId="006E821E" w14:textId="77777777" w:rsidR="00C72006" w:rsidRPr="001426F0" w:rsidRDefault="00C72006" w:rsidP="00A21374">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A21374">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A21374">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A21374">
      <w:pPr>
        <w:rPr>
          <w:i/>
          <w:sz w:val="20"/>
        </w:rPr>
      </w:pPr>
    </w:p>
    <w:p w14:paraId="45D2D4F6" w14:textId="431901CC" w:rsidR="00B80C29" w:rsidRDefault="00F479A5" w:rsidP="00A21374">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r>
      <w:r w:rsidR="005435FF">
        <w:rPr>
          <w:rFonts w:ascii="Arial" w:hAnsi="Arial"/>
          <w:sz w:val="20"/>
        </w:rPr>
        <w:t xml:space="preserve">Read </w:t>
      </w:r>
      <w:r w:rsidR="005435FF">
        <w:rPr>
          <w:rFonts w:ascii="Arial" w:hAnsi="Arial"/>
          <w:b/>
          <w:sz w:val="20"/>
        </w:rPr>
        <w:t>Isaiah 9:</w:t>
      </w:r>
      <w:r w:rsidR="00F44D76">
        <w:rPr>
          <w:rFonts w:ascii="Arial" w:hAnsi="Arial"/>
          <w:b/>
          <w:sz w:val="20"/>
        </w:rPr>
        <w:t>5-7</w:t>
      </w:r>
      <w:r w:rsidR="00F44D76">
        <w:rPr>
          <w:rFonts w:ascii="Arial" w:hAnsi="Arial"/>
          <w:sz w:val="20"/>
        </w:rPr>
        <w:t xml:space="preserve">.  </w:t>
      </w:r>
      <w:r w:rsidR="007F0725">
        <w:rPr>
          <w:rFonts w:ascii="Arial" w:hAnsi="Arial"/>
          <w:sz w:val="20"/>
        </w:rPr>
        <w:t xml:space="preserve">God’s people in the first century had high expectations regarding the Messiah because of the promises that he would take charge of the world and secure a lasting peace. </w:t>
      </w:r>
      <w:r w:rsidR="00F44D76">
        <w:rPr>
          <w:rFonts w:ascii="Arial" w:hAnsi="Arial"/>
          <w:sz w:val="20"/>
        </w:rPr>
        <w:t xml:space="preserve">Why do you think the average Christian’s expectation about Christ’s forthcoming fulfillment of those promises </w:t>
      </w:r>
      <w:r w:rsidR="00B41726">
        <w:rPr>
          <w:rFonts w:ascii="Arial" w:hAnsi="Arial"/>
          <w:sz w:val="20"/>
        </w:rPr>
        <w:t>is often so blasé?</w:t>
      </w:r>
    </w:p>
    <w:p w14:paraId="42E8D426" w14:textId="77777777" w:rsidR="00A21374" w:rsidRDefault="00A21374" w:rsidP="00A21374">
      <w:pPr>
        <w:ind w:right="356" w:hanging="360"/>
        <w:jc w:val="both"/>
        <w:rPr>
          <w:rFonts w:ascii="Arial" w:hAnsi="Arial"/>
          <w:sz w:val="20"/>
        </w:rPr>
      </w:pPr>
    </w:p>
    <w:p w14:paraId="791F818E" w14:textId="77777777" w:rsidR="00A21374" w:rsidRDefault="00A21374" w:rsidP="00A21374">
      <w:pPr>
        <w:ind w:right="356" w:hanging="360"/>
        <w:jc w:val="both"/>
        <w:rPr>
          <w:rFonts w:ascii="Arial" w:hAnsi="Arial"/>
          <w:sz w:val="20"/>
        </w:rPr>
      </w:pPr>
    </w:p>
    <w:p w14:paraId="48BA16ED" w14:textId="77777777" w:rsidR="00A21374" w:rsidRPr="00F44D76" w:rsidRDefault="00A21374" w:rsidP="00A21374">
      <w:pPr>
        <w:ind w:right="356" w:hanging="360"/>
        <w:jc w:val="both"/>
        <w:rPr>
          <w:rFonts w:ascii="Arial" w:hAnsi="Arial"/>
          <w:sz w:val="20"/>
        </w:rPr>
      </w:pPr>
    </w:p>
    <w:p w14:paraId="4E92EE0E" w14:textId="7C510451" w:rsidR="006F631C" w:rsidRDefault="00B41726" w:rsidP="00A21374">
      <w:pPr>
        <w:ind w:right="356" w:hanging="360"/>
        <w:jc w:val="both"/>
        <w:rPr>
          <w:rFonts w:ascii="Arial" w:hAnsi="Arial"/>
          <w:sz w:val="20"/>
        </w:rPr>
      </w:pPr>
      <w:r>
        <w:rPr>
          <w:rFonts w:ascii="Arial" w:hAnsi="Arial"/>
          <w:sz w:val="20"/>
        </w:rPr>
        <w:t>2.</w:t>
      </w:r>
      <w:r>
        <w:rPr>
          <w:rFonts w:ascii="Arial" w:hAnsi="Arial"/>
          <w:sz w:val="20"/>
        </w:rPr>
        <w:tab/>
        <w:t xml:space="preserve">Read </w:t>
      </w:r>
      <w:r>
        <w:rPr>
          <w:rFonts w:ascii="Arial" w:hAnsi="Arial"/>
          <w:b/>
          <w:sz w:val="20"/>
        </w:rPr>
        <w:t>Ezekiel 34:23-31</w:t>
      </w:r>
      <w:r>
        <w:rPr>
          <w:rFonts w:ascii="Arial" w:hAnsi="Arial"/>
          <w:sz w:val="20"/>
        </w:rPr>
        <w:t xml:space="preserve"> and </w:t>
      </w:r>
      <w:r>
        <w:rPr>
          <w:rFonts w:ascii="Arial" w:hAnsi="Arial"/>
          <w:b/>
          <w:sz w:val="20"/>
        </w:rPr>
        <w:t>Revelation 11:15-17</w:t>
      </w:r>
      <w:r>
        <w:rPr>
          <w:rFonts w:ascii="Arial" w:hAnsi="Arial"/>
          <w:sz w:val="20"/>
        </w:rPr>
        <w:t xml:space="preserve">.  What can you do to restore a more vivid </w:t>
      </w:r>
      <w:r w:rsidR="00BE6AE4">
        <w:rPr>
          <w:rFonts w:ascii="Arial" w:hAnsi="Arial"/>
          <w:sz w:val="20"/>
        </w:rPr>
        <w:t xml:space="preserve">and heightened </w:t>
      </w:r>
      <w:r>
        <w:rPr>
          <w:rFonts w:ascii="Arial" w:hAnsi="Arial"/>
          <w:sz w:val="20"/>
        </w:rPr>
        <w:t>expectancy of Christ’s forthcoming reign?</w:t>
      </w:r>
    </w:p>
    <w:p w14:paraId="260E6322" w14:textId="77777777" w:rsidR="00A21374" w:rsidRDefault="00A21374" w:rsidP="00A21374">
      <w:pPr>
        <w:ind w:right="356" w:hanging="360"/>
        <w:jc w:val="both"/>
        <w:rPr>
          <w:rFonts w:ascii="Arial" w:hAnsi="Arial"/>
          <w:sz w:val="20"/>
        </w:rPr>
      </w:pPr>
    </w:p>
    <w:p w14:paraId="10FDCB72" w14:textId="77777777" w:rsidR="00A21374" w:rsidRDefault="00A21374" w:rsidP="00A21374">
      <w:pPr>
        <w:ind w:right="356" w:hanging="360"/>
        <w:jc w:val="both"/>
        <w:rPr>
          <w:rFonts w:ascii="Arial" w:hAnsi="Arial"/>
          <w:sz w:val="20"/>
        </w:rPr>
      </w:pPr>
    </w:p>
    <w:p w14:paraId="7372A1D0" w14:textId="77777777" w:rsidR="00A21374" w:rsidRPr="00B41726" w:rsidRDefault="00A21374" w:rsidP="00A21374">
      <w:pPr>
        <w:ind w:right="356" w:hanging="360"/>
        <w:jc w:val="both"/>
        <w:rPr>
          <w:rFonts w:ascii="Arial" w:hAnsi="Arial"/>
          <w:sz w:val="20"/>
        </w:rPr>
      </w:pPr>
    </w:p>
    <w:p w14:paraId="208F3595" w14:textId="732BB9A3" w:rsidR="00F5268A" w:rsidRDefault="00B41726" w:rsidP="00A21374">
      <w:pPr>
        <w:ind w:right="356" w:hanging="360"/>
        <w:jc w:val="both"/>
        <w:rPr>
          <w:rFonts w:ascii="Arial" w:hAnsi="Arial"/>
          <w:sz w:val="20"/>
        </w:rPr>
      </w:pPr>
      <w:r>
        <w:rPr>
          <w:rFonts w:ascii="Arial" w:hAnsi="Arial"/>
          <w:sz w:val="20"/>
        </w:rPr>
        <w:t>3.</w:t>
      </w:r>
      <w:r>
        <w:rPr>
          <w:rFonts w:ascii="Arial" w:hAnsi="Arial"/>
          <w:sz w:val="20"/>
        </w:rPr>
        <w:tab/>
      </w:r>
      <w:r w:rsidR="00A64EA4">
        <w:rPr>
          <w:rFonts w:ascii="Arial" w:hAnsi="Arial"/>
          <w:sz w:val="20"/>
        </w:rPr>
        <w:t>Read</w:t>
      </w:r>
      <w:r w:rsidR="008F3161">
        <w:rPr>
          <w:rFonts w:ascii="Arial" w:hAnsi="Arial"/>
          <w:sz w:val="20"/>
        </w:rPr>
        <w:t xml:space="preserve"> </w:t>
      </w:r>
      <w:r w:rsidR="008F3161">
        <w:rPr>
          <w:rFonts w:ascii="Arial" w:hAnsi="Arial"/>
          <w:b/>
          <w:sz w:val="20"/>
        </w:rPr>
        <w:t>Ephesians 2:1-10</w:t>
      </w:r>
      <w:r w:rsidR="00356F8C">
        <w:rPr>
          <w:rFonts w:ascii="Arial" w:hAnsi="Arial"/>
          <w:sz w:val="20"/>
        </w:rPr>
        <w:t xml:space="preserve">.  </w:t>
      </w:r>
      <w:r w:rsidR="008F3161">
        <w:rPr>
          <w:rFonts w:ascii="Arial" w:hAnsi="Arial"/>
          <w:sz w:val="20"/>
        </w:rPr>
        <w:t>Why is the dispensing of God’s saving mercy on a life a much bigger deal than most realize? What are some of the monumental and eternal benefits granted to the recipients of his grace according to this passage?</w:t>
      </w:r>
    </w:p>
    <w:p w14:paraId="0FB69AC2" w14:textId="77777777" w:rsidR="00A21374" w:rsidRDefault="00A21374" w:rsidP="00A21374">
      <w:pPr>
        <w:ind w:right="356" w:hanging="360"/>
        <w:jc w:val="both"/>
        <w:rPr>
          <w:rFonts w:ascii="Arial" w:hAnsi="Arial"/>
          <w:sz w:val="20"/>
        </w:rPr>
      </w:pPr>
    </w:p>
    <w:p w14:paraId="6B5BB10E" w14:textId="77777777" w:rsidR="00A21374" w:rsidRDefault="00A21374" w:rsidP="00A21374">
      <w:pPr>
        <w:ind w:right="356" w:hanging="360"/>
        <w:jc w:val="both"/>
        <w:rPr>
          <w:rFonts w:ascii="Arial" w:hAnsi="Arial"/>
          <w:sz w:val="20"/>
        </w:rPr>
      </w:pPr>
    </w:p>
    <w:p w14:paraId="37A46936" w14:textId="77777777" w:rsidR="00A21374" w:rsidRPr="00356F8C" w:rsidRDefault="00A21374" w:rsidP="00A21374">
      <w:pPr>
        <w:ind w:right="356" w:hanging="360"/>
        <w:jc w:val="both"/>
        <w:rPr>
          <w:rFonts w:ascii="Arial" w:hAnsi="Arial"/>
          <w:sz w:val="20"/>
        </w:rPr>
      </w:pPr>
    </w:p>
    <w:p w14:paraId="588D2BD5" w14:textId="33F7D944" w:rsidR="00C8460B" w:rsidRDefault="00B41726" w:rsidP="00A21374">
      <w:pPr>
        <w:ind w:right="356" w:hanging="360"/>
        <w:jc w:val="both"/>
        <w:rPr>
          <w:rFonts w:ascii="Arial" w:hAnsi="Arial"/>
          <w:sz w:val="20"/>
        </w:rPr>
      </w:pPr>
      <w:r>
        <w:rPr>
          <w:rFonts w:ascii="Arial" w:hAnsi="Arial"/>
          <w:sz w:val="20"/>
        </w:rPr>
        <w:t>4.</w:t>
      </w:r>
      <w:r>
        <w:rPr>
          <w:rFonts w:ascii="Arial" w:hAnsi="Arial"/>
          <w:sz w:val="20"/>
        </w:rPr>
        <w:tab/>
        <w:t xml:space="preserve">Read </w:t>
      </w:r>
      <w:r w:rsidRPr="00B41726">
        <w:rPr>
          <w:rFonts w:ascii="Arial" w:hAnsi="Arial"/>
          <w:b/>
          <w:sz w:val="20"/>
        </w:rPr>
        <w:t>Psalm 32:1</w:t>
      </w:r>
      <w:r>
        <w:rPr>
          <w:rFonts w:ascii="Arial" w:hAnsi="Arial"/>
          <w:sz w:val="20"/>
        </w:rPr>
        <w:t xml:space="preserve"> and </w:t>
      </w:r>
      <w:r>
        <w:rPr>
          <w:rFonts w:ascii="Arial" w:hAnsi="Arial"/>
          <w:b/>
          <w:sz w:val="20"/>
        </w:rPr>
        <w:t>Luke 5:23-24</w:t>
      </w:r>
      <w:r>
        <w:rPr>
          <w:rFonts w:ascii="Arial" w:hAnsi="Arial"/>
          <w:sz w:val="20"/>
        </w:rPr>
        <w:t xml:space="preserve">.  </w:t>
      </w:r>
      <w:r w:rsidR="00F96878">
        <w:rPr>
          <w:rFonts w:ascii="Arial" w:hAnsi="Arial"/>
          <w:sz w:val="20"/>
        </w:rPr>
        <w:t xml:space="preserve">Why is our eternal forgiveness so much more important than the current status of our health or wealth? </w:t>
      </w:r>
      <w:r>
        <w:rPr>
          <w:rFonts w:ascii="Arial" w:hAnsi="Arial"/>
          <w:sz w:val="20"/>
        </w:rPr>
        <w:t xml:space="preserve"> </w:t>
      </w:r>
      <w:r w:rsidR="00F96878">
        <w:rPr>
          <w:rFonts w:ascii="Arial" w:hAnsi="Arial"/>
          <w:sz w:val="20"/>
        </w:rPr>
        <w:t xml:space="preserve">What can you do to keep these </w:t>
      </w:r>
      <w:r w:rsidR="00A64EA4">
        <w:rPr>
          <w:rFonts w:ascii="Arial" w:hAnsi="Arial"/>
          <w:sz w:val="20"/>
        </w:rPr>
        <w:t xml:space="preserve">dissimilar </w:t>
      </w:r>
      <w:r w:rsidR="00F96878">
        <w:rPr>
          <w:rFonts w:ascii="Arial" w:hAnsi="Arial"/>
          <w:sz w:val="20"/>
        </w:rPr>
        <w:t>concerns in perspective?</w:t>
      </w:r>
    </w:p>
    <w:p w14:paraId="396511A9" w14:textId="77777777" w:rsidR="00A21374" w:rsidRDefault="00A21374" w:rsidP="00A21374">
      <w:pPr>
        <w:ind w:right="356" w:hanging="360"/>
        <w:jc w:val="both"/>
        <w:rPr>
          <w:rFonts w:ascii="Arial" w:hAnsi="Arial"/>
          <w:sz w:val="20"/>
        </w:rPr>
      </w:pPr>
    </w:p>
    <w:p w14:paraId="75636073" w14:textId="77777777" w:rsidR="00A21374" w:rsidRDefault="00A21374" w:rsidP="00A21374">
      <w:pPr>
        <w:ind w:right="356" w:hanging="360"/>
        <w:jc w:val="both"/>
        <w:rPr>
          <w:rFonts w:ascii="Arial" w:hAnsi="Arial"/>
          <w:sz w:val="20"/>
        </w:rPr>
      </w:pPr>
    </w:p>
    <w:p w14:paraId="007816BD" w14:textId="77777777" w:rsidR="00A21374" w:rsidRPr="00B41726" w:rsidRDefault="00A21374" w:rsidP="00A21374">
      <w:pPr>
        <w:ind w:right="356" w:hanging="360"/>
        <w:jc w:val="both"/>
        <w:rPr>
          <w:rFonts w:ascii="Arial" w:hAnsi="Arial"/>
          <w:sz w:val="20"/>
        </w:rPr>
      </w:pPr>
      <w:bookmarkStart w:id="4" w:name="_GoBack"/>
      <w:bookmarkEnd w:id="4"/>
    </w:p>
    <w:p w14:paraId="65A51A0E" w14:textId="050A886A" w:rsidR="004509AA" w:rsidRPr="00B82B81" w:rsidRDefault="00B82B81" w:rsidP="00A21374">
      <w:pPr>
        <w:ind w:right="356" w:hanging="360"/>
        <w:jc w:val="both"/>
        <w:rPr>
          <w:rFonts w:ascii="Arial" w:hAnsi="Arial"/>
          <w:sz w:val="20"/>
        </w:rPr>
      </w:pPr>
      <w:r>
        <w:rPr>
          <w:rFonts w:ascii="Arial" w:hAnsi="Arial"/>
          <w:sz w:val="20"/>
        </w:rPr>
        <w:t>5.</w:t>
      </w:r>
      <w:r>
        <w:rPr>
          <w:rFonts w:ascii="Arial" w:hAnsi="Arial"/>
          <w:sz w:val="20"/>
        </w:rPr>
        <w:tab/>
        <w:t xml:space="preserve">Read </w:t>
      </w:r>
      <w:r>
        <w:rPr>
          <w:rFonts w:ascii="Arial" w:hAnsi="Arial"/>
          <w:b/>
          <w:sz w:val="20"/>
        </w:rPr>
        <w:t>Luke 9:57-62</w:t>
      </w:r>
      <w:r>
        <w:rPr>
          <w:rFonts w:ascii="Arial" w:hAnsi="Arial"/>
          <w:sz w:val="20"/>
        </w:rPr>
        <w:t xml:space="preserve">.  </w:t>
      </w:r>
      <w:r w:rsidR="00167961">
        <w:rPr>
          <w:rFonts w:ascii="Arial" w:hAnsi="Arial"/>
          <w:sz w:val="20"/>
        </w:rPr>
        <w:t>How</w:t>
      </w:r>
      <w:r>
        <w:rPr>
          <w:rFonts w:ascii="Arial" w:hAnsi="Arial"/>
          <w:sz w:val="20"/>
        </w:rPr>
        <w:t xml:space="preserve"> does a conditional </w:t>
      </w:r>
      <w:r w:rsidR="00167961">
        <w:rPr>
          <w:rFonts w:ascii="Arial" w:hAnsi="Arial"/>
          <w:sz w:val="20"/>
        </w:rPr>
        <w:t>commitment to follow</w:t>
      </w:r>
      <w:r>
        <w:rPr>
          <w:rFonts w:ascii="Arial" w:hAnsi="Arial"/>
          <w:sz w:val="20"/>
        </w:rPr>
        <w:t xml:space="preserve"> Christ (i.e., if he will provide this for me, or if he will still allow me to do that) </w:t>
      </w:r>
      <w:r w:rsidR="00167961">
        <w:rPr>
          <w:rFonts w:ascii="Arial" w:hAnsi="Arial"/>
          <w:sz w:val="20"/>
        </w:rPr>
        <w:t xml:space="preserve">signify </w:t>
      </w:r>
      <w:r>
        <w:rPr>
          <w:rFonts w:ascii="Arial" w:hAnsi="Arial"/>
          <w:sz w:val="20"/>
        </w:rPr>
        <w:t xml:space="preserve">that one has failed to recognize </w:t>
      </w:r>
      <w:r w:rsidR="008C3297">
        <w:rPr>
          <w:rFonts w:ascii="Arial" w:hAnsi="Arial"/>
          <w:sz w:val="20"/>
        </w:rPr>
        <w:t>Jesus</w:t>
      </w:r>
      <w:r>
        <w:rPr>
          <w:rFonts w:ascii="Arial" w:hAnsi="Arial"/>
          <w:sz w:val="20"/>
        </w:rPr>
        <w:t xml:space="preserve"> for who he is?</w:t>
      </w:r>
      <w:r w:rsidR="00206183">
        <w:rPr>
          <w:rFonts w:ascii="Arial" w:hAnsi="Arial"/>
          <w:sz w:val="20"/>
        </w:rPr>
        <w:t xml:space="preserve"> What are some of the common conditions people have today</w:t>
      </w:r>
      <w:r w:rsidR="008C3297">
        <w:rPr>
          <w:rFonts w:ascii="Arial" w:hAnsi="Arial"/>
          <w:sz w:val="20"/>
        </w:rPr>
        <w:t xml:space="preserve"> regarding Christianity</w:t>
      </w:r>
      <w:r w:rsidR="00206183">
        <w:rPr>
          <w:rFonts w:ascii="Arial" w:hAnsi="Arial"/>
          <w:sz w:val="20"/>
        </w:rPr>
        <w:t>?</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0D3783AB" w14:textId="77777777" w:rsidR="002A4C75" w:rsidRPr="008F1AAE" w:rsidRDefault="002A4C75" w:rsidP="002A4C75">
                            <w:pPr>
                              <w:rPr>
                                <w:rFonts w:ascii="Arial" w:hAnsi="Arial" w:cs="Arial"/>
                                <w:b/>
                                <w:i/>
                                <w:iCs/>
                                <w:sz w:val="18"/>
                                <w:szCs w:val="18"/>
                              </w:rPr>
                            </w:pPr>
                            <w:bookmarkStart w:id="5" w:name="OLE_LINK15"/>
                            <w:bookmarkStart w:id="6" w:name="OLE_LINK16"/>
                            <w:bookmarkStart w:id="7" w:name="OLE_LINK2"/>
                            <w:r>
                              <w:rPr>
                                <w:rFonts w:ascii="Arial" w:hAnsi="Arial" w:cs="Arial"/>
                                <w:sz w:val="18"/>
                                <w:szCs w:val="18"/>
                              </w:rPr>
                              <w:t xml:space="preserve">Msg. 12-40 – </w:t>
                            </w:r>
                            <w:r>
                              <w:rPr>
                                <w:rFonts w:ascii="Arial" w:hAnsi="Arial" w:cs="Arial"/>
                                <w:b/>
                                <w:i/>
                                <w:sz w:val="18"/>
                                <w:szCs w:val="18"/>
                              </w:rPr>
                              <w:t>The Prince of Peace &amp; the Future of Planet Earth</w:t>
                            </w:r>
                          </w:p>
                          <w:p w14:paraId="24C54B5D" w14:textId="77777777" w:rsidR="00F479A5" w:rsidRPr="00D018D7" w:rsidRDefault="00F479A5" w:rsidP="00F479A5">
                            <w:pPr>
                              <w:rPr>
                                <w:rFonts w:ascii="Arial" w:hAnsi="Arial" w:cs="Arial"/>
                                <w:sz w:val="18"/>
                                <w:szCs w:val="18"/>
                              </w:rPr>
                            </w:pPr>
                            <w:r>
                              <w:rPr>
                                <w:rFonts w:ascii="Arial" w:hAnsi="Arial" w:cs="Arial"/>
                                <w:sz w:val="18"/>
                                <w:szCs w:val="18"/>
                              </w:rPr>
                              <w:t xml:space="preserve">Msg. 14-10 – </w:t>
                            </w:r>
                            <w:r>
                              <w:rPr>
                                <w:rFonts w:ascii="Arial" w:hAnsi="Arial" w:cs="Arial"/>
                                <w:b/>
                                <w:i/>
                                <w:sz w:val="18"/>
                                <w:szCs w:val="18"/>
                              </w:rPr>
                              <w:t>Making Sure We Don’t Miss the King</w:t>
                            </w:r>
                          </w:p>
                          <w:p w14:paraId="53FCA84B" w14:textId="77777777" w:rsidR="002A4C75" w:rsidRDefault="002A4C75" w:rsidP="002A4C75">
                            <w:pPr>
                              <w:rPr>
                                <w:rFonts w:ascii="Arial" w:hAnsi="Arial" w:cs="Arial"/>
                                <w:b/>
                                <w:bCs/>
                                <w:i/>
                                <w:iCs/>
                                <w:sz w:val="18"/>
                                <w:szCs w:val="18"/>
                              </w:rPr>
                            </w:pPr>
                            <w:r>
                              <w:rPr>
                                <w:rFonts w:ascii="Arial" w:hAnsi="Arial" w:cs="Arial"/>
                                <w:sz w:val="18"/>
                                <w:szCs w:val="18"/>
                              </w:rPr>
                              <w:t xml:space="preserve">Msg. 13-29 – </w:t>
                            </w:r>
                            <w:r>
                              <w:rPr>
                                <w:rFonts w:ascii="Arial" w:hAnsi="Arial" w:cs="Arial"/>
                                <w:b/>
                                <w:bCs/>
                                <w:i/>
                                <w:iCs/>
                                <w:sz w:val="18"/>
                                <w:szCs w:val="18"/>
                              </w:rPr>
                              <w:t>Confident in His Power to Restore</w:t>
                            </w:r>
                          </w:p>
                          <w:p w14:paraId="1ED13365" w14:textId="77777777" w:rsidR="002A4C75" w:rsidRDefault="002A4C75" w:rsidP="002A4C75">
                            <w:pPr>
                              <w:outlineLvl w:val="0"/>
                              <w:rPr>
                                <w:rFonts w:ascii="Arial" w:hAnsi="Arial" w:cs="Arial"/>
                                <w:b/>
                                <w:i/>
                                <w:sz w:val="18"/>
                                <w:szCs w:val="18"/>
                              </w:rPr>
                            </w:pPr>
                            <w:r>
                              <w:rPr>
                                <w:rFonts w:ascii="Arial" w:hAnsi="Arial" w:cs="Arial"/>
                                <w:sz w:val="18"/>
                                <w:szCs w:val="18"/>
                              </w:rPr>
                              <w:t xml:space="preserve">Msg. 14-08 – </w:t>
                            </w:r>
                            <w:r>
                              <w:rPr>
                                <w:rFonts w:ascii="Arial" w:hAnsi="Arial" w:cs="Arial"/>
                                <w:b/>
                                <w:i/>
                                <w:sz w:val="18"/>
                                <w:szCs w:val="18"/>
                              </w:rPr>
                              <w:t>Anticipating the Defeat of Disease</w:t>
                            </w:r>
                          </w:p>
                          <w:p w14:paraId="74FB0C39" w14:textId="77777777" w:rsidR="00F479A5" w:rsidRPr="00AC2694" w:rsidRDefault="00F479A5" w:rsidP="00F479A5">
                            <w:pPr>
                              <w:rPr>
                                <w:rFonts w:ascii="Arial" w:hAnsi="Arial" w:cs="Arial"/>
                                <w:b/>
                                <w:i/>
                                <w:sz w:val="18"/>
                                <w:szCs w:val="18"/>
                              </w:rPr>
                            </w:pPr>
                            <w:r>
                              <w:rPr>
                                <w:rFonts w:ascii="Arial" w:hAnsi="Arial" w:cs="Arial"/>
                                <w:sz w:val="18"/>
                                <w:szCs w:val="18"/>
                              </w:rPr>
                              <w:t xml:space="preserve">Msg. 14-09 – </w:t>
                            </w:r>
                            <w:r>
                              <w:rPr>
                                <w:rFonts w:ascii="Arial" w:hAnsi="Arial" w:cs="Arial"/>
                                <w:b/>
                                <w:i/>
                                <w:sz w:val="18"/>
                                <w:szCs w:val="18"/>
                              </w:rPr>
                              <w:t>Awaiting the Defeat of Death</w:t>
                            </w:r>
                          </w:p>
                          <w:p w14:paraId="2921B6E5" w14:textId="77777777" w:rsidR="00906D22" w:rsidRDefault="00906D22" w:rsidP="00906D22">
                            <w:pPr>
                              <w:rPr>
                                <w:rFonts w:ascii="Arial" w:hAnsi="Arial" w:cs="Arial"/>
                                <w:b/>
                                <w:bCs/>
                                <w:i/>
                                <w:iCs/>
                                <w:sz w:val="18"/>
                                <w:szCs w:val="18"/>
                              </w:rPr>
                            </w:pPr>
                            <w:r>
                              <w:rPr>
                                <w:rFonts w:ascii="Arial" w:hAnsi="Arial" w:cs="Arial"/>
                                <w:sz w:val="18"/>
                                <w:szCs w:val="18"/>
                              </w:rPr>
                              <w:t xml:space="preserve">Msg. 13-10 – </w:t>
                            </w:r>
                            <w:r>
                              <w:rPr>
                                <w:rFonts w:ascii="Arial" w:hAnsi="Arial" w:cs="Arial"/>
                                <w:b/>
                                <w:bCs/>
                                <w:i/>
                                <w:iCs/>
                                <w:sz w:val="18"/>
                                <w:szCs w:val="18"/>
                              </w:rPr>
                              <w:t>Transformed: When God Gets a Hold of Your Life</w:t>
                            </w:r>
                          </w:p>
                          <w:p w14:paraId="37765E53" w14:textId="77777777" w:rsidR="00906D22" w:rsidRDefault="00906D22" w:rsidP="00906D22">
                            <w:pPr>
                              <w:outlineLvl w:val="0"/>
                              <w:rPr>
                                <w:rFonts w:ascii="Arial" w:hAnsi="Arial" w:cs="Arial"/>
                                <w:b/>
                                <w:color w:val="000000" w:themeColor="text1"/>
                                <w:sz w:val="18"/>
                                <w:szCs w:val="18"/>
                              </w:rPr>
                            </w:pPr>
                            <w:r>
                              <w:rPr>
                                <w:rFonts w:ascii="Arial" w:hAnsi="Arial" w:cs="Arial"/>
                                <w:color w:val="000000" w:themeColor="text1"/>
                                <w:sz w:val="18"/>
                                <w:szCs w:val="18"/>
                              </w:rPr>
                              <w:t xml:space="preserve">Msg. 15-56 – </w:t>
                            </w:r>
                            <w:r>
                              <w:rPr>
                                <w:rFonts w:ascii="Arial" w:hAnsi="Arial" w:cs="Arial"/>
                                <w:b/>
                                <w:i/>
                                <w:color w:val="000000" w:themeColor="text1"/>
                                <w:sz w:val="18"/>
                                <w:szCs w:val="18"/>
                              </w:rPr>
                              <w:t>Justification &amp; Regeneration</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B9F4"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0D3783AB" w14:textId="77777777" w:rsidR="002A4C75" w:rsidRPr="008F1AAE" w:rsidRDefault="002A4C75" w:rsidP="002A4C75">
                      <w:pPr>
                        <w:rPr>
                          <w:rFonts w:ascii="Arial" w:hAnsi="Arial" w:cs="Arial"/>
                          <w:b/>
                          <w:i/>
                          <w:iCs/>
                          <w:sz w:val="18"/>
                          <w:szCs w:val="18"/>
                        </w:rPr>
                      </w:pPr>
                      <w:bookmarkStart w:id="8" w:name="OLE_LINK15"/>
                      <w:bookmarkStart w:id="9" w:name="OLE_LINK16"/>
                      <w:bookmarkStart w:id="10" w:name="OLE_LINK2"/>
                      <w:r>
                        <w:rPr>
                          <w:rFonts w:ascii="Arial" w:hAnsi="Arial" w:cs="Arial"/>
                          <w:sz w:val="18"/>
                          <w:szCs w:val="18"/>
                        </w:rPr>
                        <w:t xml:space="preserve">Msg. 12-40 – </w:t>
                      </w:r>
                      <w:r>
                        <w:rPr>
                          <w:rFonts w:ascii="Arial" w:hAnsi="Arial" w:cs="Arial"/>
                          <w:b/>
                          <w:i/>
                          <w:sz w:val="18"/>
                          <w:szCs w:val="18"/>
                        </w:rPr>
                        <w:t>The Prince of Peace &amp; the Future of Planet Earth</w:t>
                      </w:r>
                    </w:p>
                    <w:p w14:paraId="24C54B5D" w14:textId="77777777" w:rsidR="00F479A5" w:rsidRPr="00D018D7" w:rsidRDefault="00F479A5" w:rsidP="00F479A5">
                      <w:pPr>
                        <w:rPr>
                          <w:rFonts w:ascii="Arial" w:hAnsi="Arial" w:cs="Arial"/>
                          <w:sz w:val="18"/>
                          <w:szCs w:val="18"/>
                        </w:rPr>
                      </w:pPr>
                      <w:r>
                        <w:rPr>
                          <w:rFonts w:ascii="Arial" w:hAnsi="Arial" w:cs="Arial"/>
                          <w:sz w:val="18"/>
                          <w:szCs w:val="18"/>
                        </w:rPr>
                        <w:t xml:space="preserve">Msg. 14-10 – </w:t>
                      </w:r>
                      <w:r>
                        <w:rPr>
                          <w:rFonts w:ascii="Arial" w:hAnsi="Arial" w:cs="Arial"/>
                          <w:b/>
                          <w:i/>
                          <w:sz w:val="18"/>
                          <w:szCs w:val="18"/>
                        </w:rPr>
                        <w:t>Making Sure We Don’t Miss the King</w:t>
                      </w:r>
                    </w:p>
                    <w:p w14:paraId="53FCA84B" w14:textId="77777777" w:rsidR="002A4C75" w:rsidRDefault="002A4C75" w:rsidP="002A4C75">
                      <w:pPr>
                        <w:rPr>
                          <w:rFonts w:ascii="Arial" w:hAnsi="Arial" w:cs="Arial"/>
                          <w:b/>
                          <w:bCs/>
                          <w:i/>
                          <w:iCs/>
                          <w:sz w:val="18"/>
                          <w:szCs w:val="18"/>
                        </w:rPr>
                      </w:pPr>
                      <w:r>
                        <w:rPr>
                          <w:rFonts w:ascii="Arial" w:hAnsi="Arial" w:cs="Arial"/>
                          <w:sz w:val="18"/>
                          <w:szCs w:val="18"/>
                        </w:rPr>
                        <w:t xml:space="preserve">Msg. 13-29 – </w:t>
                      </w:r>
                      <w:r>
                        <w:rPr>
                          <w:rFonts w:ascii="Arial" w:hAnsi="Arial" w:cs="Arial"/>
                          <w:b/>
                          <w:bCs/>
                          <w:i/>
                          <w:iCs/>
                          <w:sz w:val="18"/>
                          <w:szCs w:val="18"/>
                        </w:rPr>
                        <w:t>Confident in His Power to Restore</w:t>
                      </w:r>
                    </w:p>
                    <w:p w14:paraId="1ED13365" w14:textId="77777777" w:rsidR="002A4C75" w:rsidRDefault="002A4C75" w:rsidP="002A4C75">
                      <w:pPr>
                        <w:outlineLvl w:val="0"/>
                        <w:rPr>
                          <w:rFonts w:ascii="Arial" w:hAnsi="Arial" w:cs="Arial"/>
                          <w:b/>
                          <w:i/>
                          <w:sz w:val="18"/>
                          <w:szCs w:val="18"/>
                        </w:rPr>
                      </w:pPr>
                      <w:r>
                        <w:rPr>
                          <w:rFonts w:ascii="Arial" w:hAnsi="Arial" w:cs="Arial"/>
                          <w:sz w:val="18"/>
                          <w:szCs w:val="18"/>
                        </w:rPr>
                        <w:t xml:space="preserve">Msg. 14-08 – </w:t>
                      </w:r>
                      <w:r>
                        <w:rPr>
                          <w:rFonts w:ascii="Arial" w:hAnsi="Arial" w:cs="Arial"/>
                          <w:b/>
                          <w:i/>
                          <w:sz w:val="18"/>
                          <w:szCs w:val="18"/>
                        </w:rPr>
                        <w:t>Anticipating the Defeat of Disease</w:t>
                      </w:r>
                    </w:p>
                    <w:p w14:paraId="74FB0C39" w14:textId="77777777" w:rsidR="00F479A5" w:rsidRPr="00AC2694" w:rsidRDefault="00F479A5" w:rsidP="00F479A5">
                      <w:pPr>
                        <w:rPr>
                          <w:rFonts w:ascii="Arial" w:hAnsi="Arial" w:cs="Arial"/>
                          <w:b/>
                          <w:i/>
                          <w:sz w:val="18"/>
                          <w:szCs w:val="18"/>
                        </w:rPr>
                      </w:pPr>
                      <w:r>
                        <w:rPr>
                          <w:rFonts w:ascii="Arial" w:hAnsi="Arial" w:cs="Arial"/>
                          <w:sz w:val="18"/>
                          <w:szCs w:val="18"/>
                        </w:rPr>
                        <w:t xml:space="preserve">Msg. 14-09 – </w:t>
                      </w:r>
                      <w:r>
                        <w:rPr>
                          <w:rFonts w:ascii="Arial" w:hAnsi="Arial" w:cs="Arial"/>
                          <w:b/>
                          <w:i/>
                          <w:sz w:val="18"/>
                          <w:szCs w:val="18"/>
                        </w:rPr>
                        <w:t>Awaiting the Defeat of Death</w:t>
                      </w:r>
                    </w:p>
                    <w:p w14:paraId="2921B6E5" w14:textId="77777777" w:rsidR="00906D22" w:rsidRDefault="00906D22" w:rsidP="00906D22">
                      <w:pPr>
                        <w:rPr>
                          <w:rFonts w:ascii="Arial" w:hAnsi="Arial" w:cs="Arial"/>
                          <w:b/>
                          <w:bCs/>
                          <w:i/>
                          <w:iCs/>
                          <w:sz w:val="18"/>
                          <w:szCs w:val="18"/>
                        </w:rPr>
                      </w:pPr>
                      <w:r>
                        <w:rPr>
                          <w:rFonts w:ascii="Arial" w:hAnsi="Arial" w:cs="Arial"/>
                          <w:sz w:val="18"/>
                          <w:szCs w:val="18"/>
                        </w:rPr>
                        <w:t xml:space="preserve">Msg. 13-10 – </w:t>
                      </w:r>
                      <w:r>
                        <w:rPr>
                          <w:rFonts w:ascii="Arial" w:hAnsi="Arial" w:cs="Arial"/>
                          <w:b/>
                          <w:bCs/>
                          <w:i/>
                          <w:iCs/>
                          <w:sz w:val="18"/>
                          <w:szCs w:val="18"/>
                        </w:rPr>
                        <w:t>Transformed: When God Gets a Hold of Your Life</w:t>
                      </w:r>
                    </w:p>
                    <w:p w14:paraId="37765E53" w14:textId="77777777" w:rsidR="00906D22" w:rsidRDefault="00906D22" w:rsidP="00906D22">
                      <w:pPr>
                        <w:outlineLvl w:val="0"/>
                        <w:rPr>
                          <w:rFonts w:ascii="Arial" w:hAnsi="Arial" w:cs="Arial"/>
                          <w:b/>
                          <w:color w:val="000000" w:themeColor="text1"/>
                          <w:sz w:val="18"/>
                          <w:szCs w:val="18"/>
                        </w:rPr>
                      </w:pPr>
                      <w:r>
                        <w:rPr>
                          <w:rFonts w:ascii="Arial" w:hAnsi="Arial" w:cs="Arial"/>
                          <w:color w:val="000000" w:themeColor="text1"/>
                          <w:sz w:val="18"/>
                          <w:szCs w:val="18"/>
                        </w:rPr>
                        <w:t xml:space="preserve">Msg. 15-56 – </w:t>
                      </w:r>
                      <w:r>
                        <w:rPr>
                          <w:rFonts w:ascii="Arial" w:hAnsi="Arial" w:cs="Arial"/>
                          <w:b/>
                          <w:i/>
                          <w:color w:val="000000" w:themeColor="text1"/>
                          <w:sz w:val="18"/>
                          <w:szCs w:val="18"/>
                        </w:rPr>
                        <w:t>Justification &amp; Regeneration</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C45CA5E"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October 29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C717FB2" w14:textId="77777777" w:rsidR="00F479A5" w:rsidRDefault="00F479A5" w:rsidP="00F479A5">
                            <w:pPr>
                              <w:pStyle w:val="FootnoteText"/>
                              <w:tabs>
                                <w:tab w:val="left" w:pos="180"/>
                              </w:tabs>
                            </w:pPr>
                            <w:r>
                              <w:tab/>
                            </w:r>
                            <w:r>
                              <w:rPr>
                                <w:i/>
                                <w:iCs/>
                              </w:rPr>
                              <w:t>Jer.25-26 &amp; 2Tim.3</w:t>
                            </w:r>
                          </w:p>
                          <w:p w14:paraId="493C99C5"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October 30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4E3E6B2" w14:textId="77777777" w:rsidR="00F479A5" w:rsidRPr="00EE4AC0" w:rsidRDefault="00F479A5" w:rsidP="00F479A5">
                            <w:pPr>
                              <w:pStyle w:val="FootnoteText"/>
                              <w:tabs>
                                <w:tab w:val="left" w:pos="180"/>
                              </w:tabs>
                              <w:rPr>
                                <w:i/>
                                <w:iCs/>
                              </w:rPr>
                            </w:pPr>
                            <w:r w:rsidRPr="00EE4AC0">
                              <w:rPr>
                                <w:i/>
                                <w:iCs/>
                              </w:rPr>
                              <w:tab/>
                            </w:r>
                            <w:r>
                              <w:rPr>
                                <w:i/>
                                <w:iCs/>
                              </w:rPr>
                              <w:t>Jer.27-28</w:t>
                            </w:r>
                            <w:r w:rsidRPr="00EE4AC0">
                              <w:rPr>
                                <w:i/>
                                <w:iCs/>
                              </w:rPr>
                              <w:t xml:space="preserve"> &amp; </w:t>
                            </w:r>
                            <w:r>
                              <w:rPr>
                                <w:i/>
                                <w:iCs/>
                              </w:rPr>
                              <w:t>2T</w:t>
                            </w:r>
                            <w:r w:rsidRPr="00EE4AC0">
                              <w:rPr>
                                <w:i/>
                                <w:iCs/>
                              </w:rPr>
                              <w:t>im.</w:t>
                            </w:r>
                            <w:r>
                              <w:rPr>
                                <w:i/>
                                <w:iCs/>
                              </w:rPr>
                              <w:t>4</w:t>
                            </w:r>
                          </w:p>
                          <w:p w14:paraId="2616031F"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October 31</w:t>
                            </w:r>
                            <w:r w:rsidRPr="00EE4AC0">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3582888A" w14:textId="77777777" w:rsidR="00F479A5" w:rsidRPr="00EE4AC0" w:rsidRDefault="00F479A5" w:rsidP="00F479A5">
                            <w:pPr>
                              <w:pStyle w:val="FootnoteText"/>
                              <w:tabs>
                                <w:tab w:val="left" w:pos="180"/>
                              </w:tabs>
                              <w:rPr>
                                <w:i/>
                                <w:iCs/>
                              </w:rPr>
                            </w:pPr>
                            <w:r w:rsidRPr="00EE4AC0">
                              <w:rPr>
                                <w:i/>
                                <w:iCs/>
                              </w:rPr>
                              <w:tab/>
                            </w:r>
                            <w:r>
                              <w:rPr>
                                <w:i/>
                                <w:iCs/>
                              </w:rPr>
                              <w:t>Jer.29-30 &amp; Titus 1</w:t>
                            </w:r>
                          </w:p>
                          <w:p w14:paraId="6BBCEC86"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49CABB14" w14:textId="77777777" w:rsidR="00F479A5" w:rsidRPr="0091104A" w:rsidRDefault="00F479A5" w:rsidP="00F479A5">
                            <w:pPr>
                              <w:pStyle w:val="FootnoteText"/>
                              <w:tabs>
                                <w:tab w:val="left" w:pos="180"/>
                              </w:tabs>
                              <w:rPr>
                                <w:i/>
                              </w:rPr>
                            </w:pPr>
                            <w:r>
                              <w:tab/>
                            </w:r>
                            <w:r w:rsidRPr="0091104A">
                              <w:rPr>
                                <w:i/>
                              </w:rPr>
                              <w:t>Jer.31-32</w:t>
                            </w:r>
                            <w:r>
                              <w:rPr>
                                <w:i/>
                              </w:rPr>
                              <w:t xml:space="preserve"> &amp; Titus 2</w:t>
                            </w:r>
                          </w:p>
                          <w:p w14:paraId="0177C569"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6ADD0A22" w14:textId="77777777" w:rsidR="00F479A5" w:rsidRPr="0091104A" w:rsidRDefault="00F479A5" w:rsidP="00F479A5">
                            <w:pPr>
                              <w:pStyle w:val="FootnoteText"/>
                              <w:tabs>
                                <w:tab w:val="left" w:pos="180"/>
                              </w:tabs>
                              <w:rPr>
                                <w:i/>
                              </w:rPr>
                            </w:pPr>
                            <w:r>
                              <w:tab/>
                            </w:r>
                            <w:r>
                              <w:rPr>
                                <w:i/>
                              </w:rPr>
                              <w:t>Jer.33-35 &amp; Titus 3</w:t>
                            </w:r>
                          </w:p>
                          <w:p w14:paraId="3CDAB503"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3</w:t>
                            </w:r>
                            <w:r w:rsidRPr="00E07CB2">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2D5F0071" w14:textId="77777777" w:rsidR="00F479A5" w:rsidRDefault="00F479A5" w:rsidP="00F479A5">
                            <w:pPr>
                              <w:pStyle w:val="FootnoteText"/>
                              <w:tabs>
                                <w:tab w:val="left" w:pos="180"/>
                              </w:tabs>
                            </w:pPr>
                            <w:r>
                              <w:tab/>
                            </w:r>
                            <w:r>
                              <w:rPr>
                                <w:i/>
                                <w:iCs/>
                              </w:rPr>
                              <w:t>Jer.36-37 &amp; Phile.</w:t>
                            </w:r>
                          </w:p>
                          <w:p w14:paraId="30A0CC6A"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3CEBE6C" w14:textId="77777777" w:rsidR="00F479A5" w:rsidRDefault="00F479A5" w:rsidP="00F479A5">
                            <w:pPr>
                              <w:pStyle w:val="FootnoteText"/>
                              <w:tabs>
                                <w:tab w:val="left" w:pos="180"/>
                              </w:tabs>
                            </w:pPr>
                            <w:r>
                              <w:tab/>
                            </w:r>
                            <w:r>
                              <w:rPr>
                                <w:i/>
                                <w:iCs/>
                              </w:rPr>
                              <w:t>Jer.38-39 &amp; Heb.1</w:t>
                            </w:r>
                          </w:p>
                          <w:p w14:paraId="4D6C0CC0"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5320195" w14:textId="77777777" w:rsidR="00F479A5" w:rsidRDefault="00F479A5" w:rsidP="00F479A5">
                            <w:pPr>
                              <w:pStyle w:val="FootnoteText"/>
                              <w:tabs>
                                <w:tab w:val="left" w:pos="180"/>
                              </w:tabs>
                            </w:pPr>
                            <w:r>
                              <w:tab/>
                            </w:r>
                            <w:r>
                              <w:rPr>
                                <w:i/>
                                <w:iCs/>
                              </w:rPr>
                              <w:t>Jer.40-42 &amp; Heb.2</w:t>
                            </w:r>
                          </w:p>
                          <w:p w14:paraId="3FD3E8A0" w14:textId="77777777" w:rsidR="00786F45" w:rsidRPr="00101CD7" w:rsidRDefault="00786F45" w:rsidP="00F479A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C45CA5E"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October 29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C717FB2" w14:textId="77777777" w:rsidR="00F479A5" w:rsidRDefault="00F479A5" w:rsidP="00F479A5">
                      <w:pPr>
                        <w:pStyle w:val="FootnoteText"/>
                        <w:tabs>
                          <w:tab w:val="left" w:pos="180"/>
                        </w:tabs>
                      </w:pPr>
                      <w:r>
                        <w:tab/>
                      </w:r>
                      <w:r>
                        <w:rPr>
                          <w:i/>
                          <w:iCs/>
                        </w:rPr>
                        <w:t>Jer.25-26 &amp; 2Tim.3</w:t>
                      </w:r>
                    </w:p>
                    <w:p w14:paraId="493C99C5"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October 30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4E3E6B2" w14:textId="77777777" w:rsidR="00F479A5" w:rsidRPr="00EE4AC0" w:rsidRDefault="00F479A5" w:rsidP="00F479A5">
                      <w:pPr>
                        <w:pStyle w:val="FootnoteText"/>
                        <w:tabs>
                          <w:tab w:val="left" w:pos="180"/>
                        </w:tabs>
                        <w:rPr>
                          <w:i/>
                          <w:iCs/>
                        </w:rPr>
                      </w:pPr>
                      <w:r w:rsidRPr="00EE4AC0">
                        <w:rPr>
                          <w:i/>
                          <w:iCs/>
                        </w:rPr>
                        <w:tab/>
                      </w:r>
                      <w:r>
                        <w:rPr>
                          <w:i/>
                          <w:iCs/>
                        </w:rPr>
                        <w:t>Jer.27-28</w:t>
                      </w:r>
                      <w:r w:rsidRPr="00EE4AC0">
                        <w:rPr>
                          <w:i/>
                          <w:iCs/>
                        </w:rPr>
                        <w:t xml:space="preserve"> &amp; </w:t>
                      </w:r>
                      <w:r>
                        <w:rPr>
                          <w:i/>
                          <w:iCs/>
                        </w:rPr>
                        <w:t>2T</w:t>
                      </w:r>
                      <w:r w:rsidRPr="00EE4AC0">
                        <w:rPr>
                          <w:i/>
                          <w:iCs/>
                        </w:rPr>
                        <w:t>im.</w:t>
                      </w:r>
                      <w:r>
                        <w:rPr>
                          <w:i/>
                          <w:iCs/>
                        </w:rPr>
                        <w:t>4</w:t>
                      </w:r>
                    </w:p>
                    <w:p w14:paraId="2616031F"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October 31</w:t>
                      </w:r>
                      <w:r w:rsidRPr="00EE4AC0">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3582888A" w14:textId="77777777" w:rsidR="00F479A5" w:rsidRPr="00EE4AC0" w:rsidRDefault="00F479A5" w:rsidP="00F479A5">
                      <w:pPr>
                        <w:pStyle w:val="FootnoteText"/>
                        <w:tabs>
                          <w:tab w:val="left" w:pos="180"/>
                        </w:tabs>
                        <w:rPr>
                          <w:i/>
                          <w:iCs/>
                        </w:rPr>
                      </w:pPr>
                      <w:r w:rsidRPr="00EE4AC0">
                        <w:rPr>
                          <w:i/>
                          <w:iCs/>
                        </w:rPr>
                        <w:tab/>
                      </w:r>
                      <w:r>
                        <w:rPr>
                          <w:i/>
                          <w:iCs/>
                        </w:rPr>
                        <w:t>Jer.29-30 &amp; Titus 1</w:t>
                      </w:r>
                    </w:p>
                    <w:p w14:paraId="6BBCEC86"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49CABB14" w14:textId="77777777" w:rsidR="00F479A5" w:rsidRPr="0091104A" w:rsidRDefault="00F479A5" w:rsidP="00F479A5">
                      <w:pPr>
                        <w:pStyle w:val="FootnoteText"/>
                        <w:tabs>
                          <w:tab w:val="left" w:pos="180"/>
                        </w:tabs>
                        <w:rPr>
                          <w:i/>
                        </w:rPr>
                      </w:pPr>
                      <w:r>
                        <w:tab/>
                      </w:r>
                      <w:r w:rsidRPr="0091104A">
                        <w:rPr>
                          <w:i/>
                        </w:rPr>
                        <w:t>Jer.31-32</w:t>
                      </w:r>
                      <w:r>
                        <w:rPr>
                          <w:i/>
                        </w:rPr>
                        <w:t xml:space="preserve"> &amp; Titus 2</w:t>
                      </w:r>
                    </w:p>
                    <w:p w14:paraId="0177C569"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6ADD0A22" w14:textId="77777777" w:rsidR="00F479A5" w:rsidRPr="0091104A" w:rsidRDefault="00F479A5" w:rsidP="00F479A5">
                      <w:pPr>
                        <w:pStyle w:val="FootnoteText"/>
                        <w:tabs>
                          <w:tab w:val="left" w:pos="180"/>
                        </w:tabs>
                        <w:rPr>
                          <w:i/>
                        </w:rPr>
                      </w:pPr>
                      <w:r>
                        <w:tab/>
                      </w:r>
                      <w:r>
                        <w:rPr>
                          <w:i/>
                        </w:rPr>
                        <w:t>Jer.33-35 &amp; Titus 3</w:t>
                      </w:r>
                    </w:p>
                    <w:p w14:paraId="3CDAB503"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3</w:t>
                      </w:r>
                      <w:r w:rsidRPr="00E07CB2">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2D5F0071" w14:textId="77777777" w:rsidR="00F479A5" w:rsidRDefault="00F479A5" w:rsidP="00F479A5">
                      <w:pPr>
                        <w:pStyle w:val="FootnoteText"/>
                        <w:tabs>
                          <w:tab w:val="left" w:pos="180"/>
                        </w:tabs>
                      </w:pPr>
                      <w:r>
                        <w:tab/>
                      </w:r>
                      <w:r>
                        <w:rPr>
                          <w:i/>
                          <w:iCs/>
                        </w:rPr>
                        <w:t>Jer.36-37 &amp; Phile.</w:t>
                      </w:r>
                    </w:p>
                    <w:p w14:paraId="30A0CC6A"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3CEBE6C" w14:textId="77777777" w:rsidR="00F479A5" w:rsidRDefault="00F479A5" w:rsidP="00F479A5">
                      <w:pPr>
                        <w:pStyle w:val="FootnoteText"/>
                        <w:tabs>
                          <w:tab w:val="left" w:pos="180"/>
                        </w:tabs>
                      </w:pPr>
                      <w:r>
                        <w:tab/>
                      </w:r>
                      <w:r>
                        <w:rPr>
                          <w:i/>
                          <w:iCs/>
                        </w:rPr>
                        <w:t>Jer.38-39 &amp; Heb.1</w:t>
                      </w:r>
                    </w:p>
                    <w:p w14:paraId="4D6C0CC0" w14:textId="77777777" w:rsidR="00F479A5" w:rsidRDefault="00F479A5" w:rsidP="00F479A5">
                      <w:pPr>
                        <w:tabs>
                          <w:tab w:val="left" w:pos="180"/>
                        </w:tabs>
                        <w:rPr>
                          <w:rFonts w:ascii="Arial Narrow" w:hAnsi="Arial Narrow" w:cs="Arial Narrow"/>
                          <w:b/>
                          <w:bCs/>
                          <w:sz w:val="20"/>
                          <w:szCs w:val="20"/>
                        </w:rPr>
                      </w:pPr>
                      <w:r>
                        <w:rPr>
                          <w:rFonts w:ascii="Arial Narrow" w:hAnsi="Arial Narrow" w:cs="Arial Narrow"/>
                          <w:b/>
                          <w:bCs/>
                          <w:sz w:val="20"/>
                          <w:szCs w:val="20"/>
                        </w:rPr>
                        <w:t>November 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5320195" w14:textId="77777777" w:rsidR="00F479A5" w:rsidRDefault="00F479A5" w:rsidP="00F479A5">
                      <w:pPr>
                        <w:pStyle w:val="FootnoteText"/>
                        <w:tabs>
                          <w:tab w:val="left" w:pos="180"/>
                        </w:tabs>
                      </w:pPr>
                      <w:r>
                        <w:tab/>
                      </w:r>
                      <w:r>
                        <w:rPr>
                          <w:i/>
                          <w:iCs/>
                        </w:rPr>
                        <w:t>Jer.40-42 &amp; Heb.2</w:t>
                      </w:r>
                    </w:p>
                    <w:p w14:paraId="3FD3E8A0" w14:textId="77777777" w:rsidR="00786F45" w:rsidRPr="00101CD7" w:rsidRDefault="00786F45" w:rsidP="00F479A5">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14A241D1" w14:textId="77777777" w:rsidR="00BF4662" w:rsidRPr="001827FA" w:rsidRDefault="00BF4662" w:rsidP="00906D22">
                            <w:pPr>
                              <w:ind w:left="720" w:hanging="720"/>
                              <w:jc w:val="both"/>
                              <w:outlineLvl w:val="0"/>
                              <w:rPr>
                                <w:rFonts w:ascii="Arial" w:hAnsi="Arial" w:cs="Arial"/>
                                <w:sz w:val="18"/>
                              </w:rPr>
                            </w:pPr>
                            <w:bookmarkStart w:id="8" w:name="OLE_LINK10"/>
                            <w:bookmarkStart w:id="9" w:name="OLE_LINK11"/>
                            <w:bookmarkStart w:id="10" w:name="OLE_LINK51"/>
                            <w:r>
                              <w:rPr>
                                <w:rFonts w:ascii="Arial" w:hAnsi="Arial" w:cs="Arial"/>
                                <w:sz w:val="18"/>
                              </w:rPr>
                              <w:t xml:space="preserve">Bennett, Arthur. </w:t>
                            </w:r>
                            <w:r>
                              <w:rPr>
                                <w:rFonts w:ascii="Arial" w:hAnsi="Arial" w:cs="Arial"/>
                                <w:b/>
                                <w:i/>
                                <w:sz w:val="18"/>
                              </w:rPr>
                              <w:t xml:space="preserve">The Valley of Vision: A Collection of Puritan Prayers &amp; Devotions. </w:t>
                            </w:r>
                            <w:r>
                              <w:rPr>
                                <w:rFonts w:ascii="Arial" w:hAnsi="Arial" w:cs="Arial"/>
                                <w:sz w:val="18"/>
                              </w:rPr>
                              <w:t>Banner of Truth, 1997.</w:t>
                            </w:r>
                          </w:p>
                          <w:p w14:paraId="2FC3AF71" w14:textId="77777777" w:rsidR="00BF4662" w:rsidRDefault="00BF4662" w:rsidP="00F479A5">
                            <w:pPr>
                              <w:ind w:left="180" w:hanging="180"/>
                              <w:rPr>
                                <w:rFonts w:ascii="Arial" w:hAnsi="Arial" w:cs="Arial"/>
                                <w:sz w:val="18"/>
                              </w:rPr>
                            </w:pPr>
                            <w:r w:rsidRPr="00044BD5">
                              <w:rPr>
                                <w:rFonts w:ascii="Arial" w:hAnsi="Arial" w:cs="Arial"/>
                                <w:sz w:val="18"/>
                              </w:rPr>
                              <w:t>Carson. D.</w:t>
                            </w:r>
                            <w:r>
                              <w:rPr>
                                <w:rFonts w:ascii="Arial" w:hAnsi="Arial" w:cs="Arial"/>
                                <w:sz w:val="18"/>
                              </w:rPr>
                              <w:t xml:space="preserve"> </w:t>
                            </w:r>
                            <w:r w:rsidRPr="00044BD5">
                              <w:rPr>
                                <w:rFonts w:ascii="Arial" w:hAnsi="Arial" w:cs="Arial"/>
                                <w:sz w:val="18"/>
                              </w:rPr>
                              <w:t xml:space="preserve">A. </w:t>
                            </w:r>
                            <w:r w:rsidRPr="00044BD5">
                              <w:rPr>
                                <w:rFonts w:ascii="Arial" w:hAnsi="Arial" w:cs="Arial"/>
                                <w:b/>
                                <w:bCs/>
                                <w:i/>
                                <w:iCs/>
                                <w:sz w:val="18"/>
                              </w:rPr>
                              <w:t>How Long, O Lord?</w:t>
                            </w:r>
                            <w:r>
                              <w:rPr>
                                <w:rFonts w:ascii="Arial" w:hAnsi="Arial" w:cs="Arial"/>
                                <w:i/>
                                <w:iCs/>
                                <w:sz w:val="18"/>
                              </w:rPr>
                              <w:t xml:space="preserve"> </w:t>
                            </w:r>
                            <w:r w:rsidRPr="00044BD5">
                              <w:rPr>
                                <w:rFonts w:ascii="Arial" w:hAnsi="Arial" w:cs="Arial"/>
                                <w:sz w:val="18"/>
                              </w:rPr>
                              <w:t>Baker, 1990.</w:t>
                            </w:r>
                          </w:p>
                          <w:p w14:paraId="012E4497" w14:textId="77777777" w:rsidR="00BF4662" w:rsidRDefault="00BF4662" w:rsidP="00F479A5">
                            <w:pPr>
                              <w:rPr>
                                <w:rFonts w:ascii="Arial" w:hAnsi="Arial" w:cs="Arial"/>
                                <w:sz w:val="18"/>
                                <w:szCs w:val="18"/>
                              </w:rPr>
                            </w:pPr>
                            <w:r>
                              <w:rPr>
                                <w:rFonts w:ascii="Arial" w:hAnsi="Arial" w:cs="Arial"/>
                                <w:sz w:val="18"/>
                                <w:szCs w:val="18"/>
                              </w:rPr>
                              <w:t xml:space="preserve">Chantry, Walter. </w:t>
                            </w:r>
                            <w:r>
                              <w:rPr>
                                <w:rFonts w:ascii="Arial" w:hAnsi="Arial" w:cs="Arial"/>
                                <w:b/>
                                <w:i/>
                                <w:sz w:val="18"/>
                                <w:szCs w:val="18"/>
                              </w:rPr>
                              <w:t xml:space="preserve">Signs of the Apostles: Observations on Pentecostalism Old &amp; New. </w:t>
                            </w:r>
                            <w:r>
                              <w:rPr>
                                <w:rFonts w:ascii="Arial" w:hAnsi="Arial" w:cs="Arial"/>
                                <w:sz w:val="18"/>
                                <w:szCs w:val="18"/>
                              </w:rPr>
                              <w:t xml:space="preserve">Banner of Truth, 1973. </w:t>
                            </w:r>
                          </w:p>
                          <w:p w14:paraId="08A362E6" w14:textId="77777777" w:rsidR="00BF4662" w:rsidRDefault="00BF4662" w:rsidP="00CF5798">
                            <w:pPr>
                              <w:ind w:left="720" w:hanging="720"/>
                              <w:rPr>
                                <w:rFonts w:ascii="Arial" w:hAnsi="Arial" w:cs="Arial"/>
                                <w:sz w:val="18"/>
                              </w:rPr>
                            </w:pPr>
                            <w:r>
                              <w:rPr>
                                <w:rFonts w:ascii="Arial" w:hAnsi="Arial" w:cs="Arial"/>
                                <w:sz w:val="18"/>
                              </w:rPr>
                              <w:t xml:space="preserve">Fabarez, Mike. </w:t>
                            </w:r>
                            <w:r>
                              <w:rPr>
                                <w:rFonts w:ascii="Arial" w:hAnsi="Arial" w:cs="Arial"/>
                                <w:b/>
                                <w:i/>
                                <w:sz w:val="18"/>
                              </w:rPr>
                              <w:t xml:space="preserve">Lifelines for Tough Times: God’s Presence and Help When You Hurt. </w:t>
                            </w:r>
                            <w:r>
                              <w:rPr>
                                <w:rFonts w:ascii="Arial" w:hAnsi="Arial" w:cs="Arial"/>
                                <w:sz w:val="18"/>
                              </w:rPr>
                              <w:t>Harvest House, 2014.</w:t>
                            </w:r>
                          </w:p>
                          <w:p w14:paraId="7F15C374" w14:textId="77777777" w:rsidR="00BF4662" w:rsidRDefault="00BF4662" w:rsidP="00F479A5">
                            <w:pPr>
                              <w:ind w:left="720" w:hanging="720"/>
                              <w:rPr>
                                <w:rFonts w:ascii="Arial" w:hAnsi="Arial" w:cs="Arial"/>
                                <w:bCs/>
                                <w:iCs/>
                                <w:sz w:val="18"/>
                              </w:rPr>
                            </w:pPr>
                            <w:r>
                              <w:rPr>
                                <w:rFonts w:ascii="Arial" w:hAnsi="Arial" w:cs="Arial"/>
                                <w:bCs/>
                                <w:iCs/>
                                <w:sz w:val="18"/>
                              </w:rPr>
                              <w:t xml:space="preserve">Kaiser, Walt. </w:t>
                            </w:r>
                            <w:r>
                              <w:rPr>
                                <w:rFonts w:ascii="Arial" w:hAnsi="Arial" w:cs="Arial"/>
                                <w:b/>
                                <w:bCs/>
                                <w:i/>
                                <w:iCs/>
                                <w:sz w:val="18"/>
                              </w:rPr>
                              <w:t xml:space="preserve">The Messiah in the Old Testament. </w:t>
                            </w:r>
                            <w:r>
                              <w:rPr>
                                <w:rFonts w:ascii="Arial" w:hAnsi="Arial" w:cs="Arial"/>
                                <w:bCs/>
                                <w:iCs/>
                                <w:sz w:val="18"/>
                              </w:rPr>
                              <w:t>Zondervan, 1995.</w:t>
                            </w:r>
                          </w:p>
                          <w:p w14:paraId="00F8384C" w14:textId="77777777" w:rsidR="00BF4662" w:rsidRPr="00D0505D" w:rsidRDefault="00BF4662" w:rsidP="00BF4662">
                            <w:pPr>
                              <w:ind w:left="180" w:hanging="180"/>
                              <w:rPr>
                                <w:rFonts w:ascii="Arial" w:hAnsi="Arial" w:cs="Arial"/>
                                <w:sz w:val="18"/>
                              </w:rPr>
                            </w:pPr>
                            <w:r>
                              <w:rPr>
                                <w:rFonts w:ascii="Arial" w:hAnsi="Arial" w:cs="Arial"/>
                                <w:sz w:val="18"/>
                              </w:rPr>
                              <w:t xml:space="preserve">Leyshon, David. </w:t>
                            </w:r>
                            <w:r>
                              <w:rPr>
                                <w:rFonts w:ascii="Arial" w:hAnsi="Arial" w:cs="Arial"/>
                                <w:b/>
                                <w:i/>
                                <w:sz w:val="18"/>
                              </w:rPr>
                              <w:t xml:space="preserve">Sickness, Suffering and Scripture. </w:t>
                            </w:r>
                            <w:r>
                              <w:rPr>
                                <w:rFonts w:ascii="Arial" w:hAnsi="Arial" w:cs="Arial"/>
                                <w:sz w:val="18"/>
                              </w:rPr>
                              <w:t>Banner of Truth, 2008.</w:t>
                            </w:r>
                          </w:p>
                          <w:p w14:paraId="4D947887" w14:textId="77777777" w:rsidR="00BF4662" w:rsidRPr="002E329C" w:rsidRDefault="00BF4662" w:rsidP="00F479A5">
                            <w:pPr>
                              <w:ind w:left="720" w:hanging="720"/>
                              <w:rPr>
                                <w:rFonts w:ascii="Arial" w:hAnsi="Arial" w:cs="Arial"/>
                                <w:sz w:val="18"/>
                                <w:szCs w:val="18"/>
                              </w:rPr>
                            </w:pPr>
                            <w:r>
                              <w:rPr>
                                <w:rFonts w:ascii="Arial" w:hAnsi="Arial" w:cs="Arial"/>
                                <w:sz w:val="18"/>
                                <w:szCs w:val="18"/>
                              </w:rPr>
                              <w:t xml:space="preserve">Lutzer, Erwin. </w:t>
                            </w:r>
                            <w:r>
                              <w:rPr>
                                <w:rFonts w:ascii="Arial" w:hAnsi="Arial" w:cs="Arial"/>
                                <w:b/>
                                <w:i/>
                                <w:sz w:val="18"/>
                                <w:szCs w:val="18"/>
                              </w:rPr>
                              <w:t xml:space="preserve">The Vanishing Power of Death. </w:t>
                            </w:r>
                            <w:r>
                              <w:rPr>
                                <w:rFonts w:ascii="Arial" w:hAnsi="Arial" w:cs="Arial"/>
                                <w:sz w:val="18"/>
                                <w:szCs w:val="18"/>
                              </w:rPr>
                              <w:t xml:space="preserve">Moody, 2004. </w:t>
                            </w:r>
                          </w:p>
                          <w:p w14:paraId="53E0A05F" w14:textId="77777777" w:rsidR="00BF4662" w:rsidRDefault="00BF4662" w:rsidP="00F479A5">
                            <w:pPr>
                              <w:rPr>
                                <w:rFonts w:ascii="Arial" w:hAnsi="Arial" w:cs="Arial"/>
                                <w:sz w:val="18"/>
                              </w:rPr>
                            </w:pPr>
                            <w:r>
                              <w:rPr>
                                <w:rFonts w:ascii="Arial" w:hAnsi="Arial" w:cs="Arial"/>
                                <w:sz w:val="18"/>
                              </w:rPr>
                              <w:t xml:space="preserve">Mayhue, Richard. </w:t>
                            </w:r>
                            <w:r>
                              <w:rPr>
                                <w:rFonts w:ascii="Arial" w:hAnsi="Arial" w:cs="Arial"/>
                                <w:b/>
                                <w:bCs/>
                                <w:i/>
                                <w:iCs/>
                                <w:sz w:val="18"/>
                              </w:rPr>
                              <w:t xml:space="preserve">The Healing Promise: Is It Always God’s Will to Heal? </w:t>
                            </w:r>
                            <w:r>
                              <w:rPr>
                                <w:rFonts w:ascii="Arial" w:hAnsi="Arial" w:cs="Arial"/>
                                <w:sz w:val="18"/>
                              </w:rPr>
                              <w:t>Mentor Books, 1997.</w:t>
                            </w:r>
                          </w:p>
                          <w:p w14:paraId="6B752CD5" w14:textId="77777777" w:rsidR="00BF4662" w:rsidRDefault="00BF4662" w:rsidP="00F479A5">
                            <w:pPr>
                              <w:ind w:left="720" w:hanging="720"/>
                              <w:outlineLvl w:val="0"/>
                              <w:rPr>
                                <w:rFonts w:ascii="Arial" w:hAnsi="Arial" w:cs="Arial"/>
                                <w:bCs/>
                                <w:iCs/>
                                <w:sz w:val="18"/>
                              </w:rPr>
                            </w:pPr>
                            <w:r>
                              <w:rPr>
                                <w:rFonts w:ascii="Arial" w:hAnsi="Arial" w:cs="Arial"/>
                                <w:bCs/>
                                <w:iCs/>
                                <w:sz w:val="18"/>
                              </w:rPr>
                              <w:t xml:space="preserve">McClain, Alva J. </w:t>
                            </w:r>
                            <w:r>
                              <w:rPr>
                                <w:rFonts w:ascii="Arial" w:hAnsi="Arial" w:cs="Arial"/>
                                <w:b/>
                                <w:bCs/>
                                <w:i/>
                                <w:iCs/>
                                <w:sz w:val="18"/>
                              </w:rPr>
                              <w:t xml:space="preserve">The Greatness of the Kingdom: An Inductive Study of the Kingdom of God. </w:t>
                            </w:r>
                            <w:r>
                              <w:rPr>
                                <w:rFonts w:ascii="Arial" w:hAnsi="Arial" w:cs="Arial"/>
                                <w:bCs/>
                                <w:iCs/>
                                <w:sz w:val="18"/>
                              </w:rPr>
                              <w:t>BMH Books, 1959.</w:t>
                            </w:r>
                          </w:p>
                          <w:p w14:paraId="0945DCCC" w14:textId="77777777" w:rsidR="00BF4662" w:rsidRDefault="00BF4662" w:rsidP="00BF4662">
                            <w:pPr>
                              <w:rPr>
                                <w:rFonts w:ascii="Arial" w:hAnsi="Arial" w:cs="Arial"/>
                                <w:color w:val="000000"/>
                                <w:sz w:val="18"/>
                                <w:szCs w:val="18"/>
                              </w:rPr>
                            </w:pPr>
                            <w:r>
                              <w:rPr>
                                <w:rFonts w:ascii="Arial" w:hAnsi="Arial" w:cs="Arial"/>
                                <w:color w:val="000000"/>
                                <w:sz w:val="18"/>
                                <w:szCs w:val="18"/>
                              </w:rPr>
                              <w:t xml:space="preserve">Morgan, Christopher. </w:t>
                            </w:r>
                            <w:r>
                              <w:rPr>
                                <w:rFonts w:ascii="Arial" w:hAnsi="Arial" w:cs="Arial"/>
                                <w:b/>
                                <w:i/>
                                <w:color w:val="000000"/>
                                <w:sz w:val="18"/>
                                <w:szCs w:val="18"/>
                              </w:rPr>
                              <w:t xml:space="preserve">Suffering and the Goodness of God. </w:t>
                            </w:r>
                            <w:r>
                              <w:rPr>
                                <w:rFonts w:ascii="Arial" w:hAnsi="Arial" w:cs="Arial"/>
                                <w:color w:val="000000"/>
                                <w:sz w:val="18"/>
                                <w:szCs w:val="18"/>
                              </w:rPr>
                              <w:t>Crossway, 2008.</w:t>
                            </w:r>
                          </w:p>
                          <w:p w14:paraId="5834237F" w14:textId="77777777" w:rsidR="00BF4662" w:rsidRDefault="00BF4662" w:rsidP="00906D22">
                            <w:pPr>
                              <w:rPr>
                                <w:rFonts w:ascii="Arial" w:hAnsi="Arial" w:cs="Arial"/>
                                <w:sz w:val="18"/>
                                <w:szCs w:val="18"/>
                              </w:rPr>
                            </w:pPr>
                            <w:r>
                              <w:rPr>
                                <w:rFonts w:ascii="Arial" w:hAnsi="Arial" w:cs="Arial"/>
                                <w:sz w:val="18"/>
                                <w:szCs w:val="18"/>
                              </w:rPr>
                              <w:t xml:space="preserve">Needham, David. </w:t>
                            </w:r>
                            <w:r>
                              <w:rPr>
                                <w:rFonts w:ascii="Arial" w:hAnsi="Arial" w:cs="Arial"/>
                                <w:b/>
                                <w:bCs/>
                                <w:i/>
                                <w:iCs/>
                                <w:sz w:val="18"/>
                                <w:szCs w:val="18"/>
                              </w:rPr>
                              <w:t xml:space="preserve">Alive for the First Time: A Fresh Look at the New Birth Miracle. </w:t>
                            </w:r>
                            <w:r>
                              <w:rPr>
                                <w:rFonts w:ascii="Arial" w:hAnsi="Arial" w:cs="Arial"/>
                                <w:sz w:val="18"/>
                                <w:szCs w:val="18"/>
                              </w:rPr>
                              <w:t>Multnomah Press, 1995.</w:t>
                            </w:r>
                          </w:p>
                          <w:p w14:paraId="5751F380" w14:textId="77777777" w:rsidR="00830EA1" w:rsidRDefault="00830EA1" w:rsidP="00830EA1">
                            <w:pPr>
                              <w:pStyle w:val="firstindent"/>
                              <w:tabs>
                                <w:tab w:val="clear" w:pos="900"/>
                              </w:tabs>
                              <w:spacing w:line="240" w:lineRule="auto"/>
                              <w:ind w:left="720" w:hanging="720"/>
                              <w:rPr>
                                <w:rFonts w:ascii="Arial" w:hAnsi="Arial" w:cs="Arial"/>
                                <w:sz w:val="18"/>
                                <w:szCs w:val="18"/>
                              </w:rPr>
                            </w:pPr>
                            <w:r>
                              <w:rPr>
                                <w:rFonts w:ascii="Arial" w:hAnsi="Arial" w:cs="Arial"/>
                                <w:sz w:val="18"/>
                                <w:szCs w:val="18"/>
                              </w:rPr>
                              <w:t>Tada, Joni Eareckson &amp; Steve</w:t>
                            </w:r>
                            <w:r w:rsidRPr="008E493C">
                              <w:rPr>
                                <w:rFonts w:ascii="Arial" w:hAnsi="Arial" w:cs="Arial"/>
                                <w:sz w:val="18"/>
                                <w:szCs w:val="18"/>
                              </w:rPr>
                              <w:t xml:space="preserve"> Estes. </w:t>
                            </w:r>
                            <w:r w:rsidRPr="008E493C">
                              <w:rPr>
                                <w:rFonts w:ascii="Arial" w:hAnsi="Arial" w:cs="Arial"/>
                                <w:b/>
                                <w:bCs/>
                                <w:i/>
                                <w:iCs/>
                                <w:sz w:val="18"/>
                                <w:szCs w:val="18"/>
                              </w:rPr>
                              <w:t>When God Weeps</w:t>
                            </w:r>
                            <w:r w:rsidRPr="008E493C">
                              <w:rPr>
                                <w:rFonts w:ascii="Arial" w:hAnsi="Arial" w:cs="Arial"/>
                                <w:b/>
                                <w:i/>
                                <w:iCs/>
                                <w:sz w:val="18"/>
                                <w:szCs w:val="18"/>
                              </w:rPr>
                              <w:t>: Why Our Suffering Matters to the Almighty.</w:t>
                            </w:r>
                            <w:r w:rsidRPr="008E493C">
                              <w:rPr>
                                <w:rFonts w:ascii="Arial" w:hAnsi="Arial" w:cs="Arial"/>
                                <w:sz w:val="18"/>
                                <w:szCs w:val="18"/>
                              </w:rPr>
                              <w:t xml:space="preserve"> Zondervan, 1997.</w:t>
                            </w:r>
                          </w:p>
                          <w:p w14:paraId="109F7635" w14:textId="77777777" w:rsidR="00BF4662" w:rsidRPr="000E026F" w:rsidRDefault="00BF4662" w:rsidP="00F479A5">
                            <w:pPr>
                              <w:ind w:left="720" w:hanging="720"/>
                              <w:rPr>
                                <w:rFonts w:ascii="Arial" w:hAnsi="Arial" w:cs="Arial"/>
                                <w:bCs/>
                                <w:iCs/>
                                <w:sz w:val="18"/>
                              </w:rPr>
                            </w:pPr>
                            <w:r>
                              <w:rPr>
                                <w:rFonts w:ascii="Arial" w:hAnsi="Arial" w:cs="Arial"/>
                                <w:bCs/>
                                <w:iCs/>
                                <w:sz w:val="18"/>
                              </w:rPr>
                              <w:t xml:space="preserve">Varner, William. </w:t>
                            </w:r>
                            <w:r>
                              <w:rPr>
                                <w:rFonts w:ascii="Arial" w:hAnsi="Arial" w:cs="Arial"/>
                                <w:b/>
                                <w:bCs/>
                                <w:i/>
                                <w:iCs/>
                                <w:sz w:val="18"/>
                              </w:rPr>
                              <w:t xml:space="preserve">The Messiah: Revealed, Rejected, Received. </w:t>
                            </w:r>
                            <w:r>
                              <w:rPr>
                                <w:rFonts w:ascii="Arial" w:hAnsi="Arial" w:cs="Arial"/>
                                <w:bCs/>
                                <w:iCs/>
                                <w:sz w:val="18"/>
                              </w:rPr>
                              <w:t>Author House, 2004.</w:t>
                            </w:r>
                          </w:p>
                          <w:p w14:paraId="495EC795" w14:textId="4C46AD6D" w:rsidR="001C505F" w:rsidRPr="00475BD7" w:rsidRDefault="00475BD7" w:rsidP="00476727">
                            <w:pPr>
                              <w:ind w:left="720" w:hanging="720"/>
                              <w:rPr>
                                <w:rFonts w:ascii="Arial" w:hAnsi="Arial" w:cs="Arial"/>
                                <w:sz w:val="18"/>
                              </w:rPr>
                            </w:pPr>
                            <w:r>
                              <w:rPr>
                                <w:rFonts w:ascii="Arial" w:hAnsi="Arial" w:cs="Arial"/>
                                <w:sz w:val="18"/>
                              </w:rPr>
                              <w:t xml:space="preserve">Washer, Paul. </w:t>
                            </w:r>
                            <w:r>
                              <w:rPr>
                                <w:rFonts w:ascii="Arial" w:hAnsi="Arial" w:cs="Arial"/>
                                <w:b/>
                                <w:i/>
                                <w:sz w:val="18"/>
                              </w:rPr>
                              <w:t xml:space="preserve">The Gospel Call and True Conversion. </w:t>
                            </w:r>
                            <w:r>
                              <w:rPr>
                                <w:rFonts w:ascii="Arial" w:hAnsi="Arial" w:cs="Arial"/>
                                <w:sz w:val="18"/>
                              </w:rPr>
                              <w:t>Reformation Heritage Books, 2013.</w:t>
                            </w:r>
                          </w:p>
                          <w:bookmarkEnd w:id="8"/>
                          <w:bookmarkEnd w:id="9"/>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AfH8Rf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mTzwPc52XOrmiA7p&#10;Dk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B8fxF98AAAAN&#10;AQAADwAAAAAAAAAAAAAAAAAMBQAAZHJzL2Rvd25yZXYueG1sUEsFBgAAAAAEAAQA8wAAABgGAAAA&#10;AA==&#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14A241D1" w14:textId="77777777" w:rsidR="00BF4662" w:rsidRPr="001827FA" w:rsidRDefault="00BF4662" w:rsidP="00906D22">
                      <w:pPr>
                        <w:ind w:left="720" w:hanging="720"/>
                        <w:jc w:val="both"/>
                        <w:outlineLvl w:val="0"/>
                        <w:rPr>
                          <w:rFonts w:ascii="Arial" w:hAnsi="Arial" w:cs="Arial"/>
                          <w:sz w:val="18"/>
                        </w:rPr>
                      </w:pPr>
                      <w:bookmarkStart w:id="14" w:name="OLE_LINK10"/>
                      <w:bookmarkStart w:id="15" w:name="OLE_LINK11"/>
                      <w:bookmarkStart w:id="16" w:name="OLE_LINK51"/>
                      <w:r>
                        <w:rPr>
                          <w:rFonts w:ascii="Arial" w:hAnsi="Arial" w:cs="Arial"/>
                          <w:sz w:val="18"/>
                        </w:rPr>
                        <w:t xml:space="preserve">Bennett, Arthur. </w:t>
                      </w:r>
                      <w:r>
                        <w:rPr>
                          <w:rFonts w:ascii="Arial" w:hAnsi="Arial" w:cs="Arial"/>
                          <w:b/>
                          <w:i/>
                          <w:sz w:val="18"/>
                        </w:rPr>
                        <w:t xml:space="preserve">The Valley of Vision: A Collection of Puritan Prayers &amp; Devotions. </w:t>
                      </w:r>
                      <w:r>
                        <w:rPr>
                          <w:rFonts w:ascii="Arial" w:hAnsi="Arial" w:cs="Arial"/>
                          <w:sz w:val="18"/>
                        </w:rPr>
                        <w:t>Banner of Truth, 1997.</w:t>
                      </w:r>
                    </w:p>
                    <w:p w14:paraId="2FC3AF71" w14:textId="77777777" w:rsidR="00BF4662" w:rsidRDefault="00BF4662" w:rsidP="00F479A5">
                      <w:pPr>
                        <w:ind w:left="180" w:hanging="180"/>
                        <w:rPr>
                          <w:rFonts w:ascii="Arial" w:hAnsi="Arial" w:cs="Arial"/>
                          <w:sz w:val="18"/>
                        </w:rPr>
                      </w:pPr>
                      <w:r w:rsidRPr="00044BD5">
                        <w:rPr>
                          <w:rFonts w:ascii="Arial" w:hAnsi="Arial" w:cs="Arial"/>
                          <w:sz w:val="18"/>
                        </w:rPr>
                        <w:t>Carson. D.</w:t>
                      </w:r>
                      <w:r>
                        <w:rPr>
                          <w:rFonts w:ascii="Arial" w:hAnsi="Arial" w:cs="Arial"/>
                          <w:sz w:val="18"/>
                        </w:rPr>
                        <w:t xml:space="preserve"> </w:t>
                      </w:r>
                      <w:r w:rsidRPr="00044BD5">
                        <w:rPr>
                          <w:rFonts w:ascii="Arial" w:hAnsi="Arial" w:cs="Arial"/>
                          <w:sz w:val="18"/>
                        </w:rPr>
                        <w:t xml:space="preserve">A. </w:t>
                      </w:r>
                      <w:r w:rsidRPr="00044BD5">
                        <w:rPr>
                          <w:rFonts w:ascii="Arial" w:hAnsi="Arial" w:cs="Arial"/>
                          <w:b/>
                          <w:bCs/>
                          <w:i/>
                          <w:iCs/>
                          <w:sz w:val="18"/>
                        </w:rPr>
                        <w:t>How Long, O Lord?</w:t>
                      </w:r>
                      <w:r>
                        <w:rPr>
                          <w:rFonts w:ascii="Arial" w:hAnsi="Arial" w:cs="Arial"/>
                          <w:i/>
                          <w:iCs/>
                          <w:sz w:val="18"/>
                        </w:rPr>
                        <w:t xml:space="preserve"> </w:t>
                      </w:r>
                      <w:r w:rsidRPr="00044BD5">
                        <w:rPr>
                          <w:rFonts w:ascii="Arial" w:hAnsi="Arial" w:cs="Arial"/>
                          <w:sz w:val="18"/>
                        </w:rPr>
                        <w:t>Baker, 1990.</w:t>
                      </w:r>
                    </w:p>
                    <w:p w14:paraId="012E4497" w14:textId="77777777" w:rsidR="00BF4662" w:rsidRDefault="00BF4662" w:rsidP="00F479A5">
                      <w:pPr>
                        <w:rPr>
                          <w:rFonts w:ascii="Arial" w:hAnsi="Arial" w:cs="Arial"/>
                          <w:sz w:val="18"/>
                          <w:szCs w:val="18"/>
                        </w:rPr>
                      </w:pPr>
                      <w:r>
                        <w:rPr>
                          <w:rFonts w:ascii="Arial" w:hAnsi="Arial" w:cs="Arial"/>
                          <w:sz w:val="18"/>
                          <w:szCs w:val="18"/>
                        </w:rPr>
                        <w:t xml:space="preserve">Chantry, Walter. </w:t>
                      </w:r>
                      <w:r>
                        <w:rPr>
                          <w:rFonts w:ascii="Arial" w:hAnsi="Arial" w:cs="Arial"/>
                          <w:b/>
                          <w:i/>
                          <w:sz w:val="18"/>
                          <w:szCs w:val="18"/>
                        </w:rPr>
                        <w:t xml:space="preserve">Signs of the Apostles: Observations on Pentecostalism Old &amp; New. </w:t>
                      </w:r>
                      <w:r>
                        <w:rPr>
                          <w:rFonts w:ascii="Arial" w:hAnsi="Arial" w:cs="Arial"/>
                          <w:sz w:val="18"/>
                          <w:szCs w:val="18"/>
                        </w:rPr>
                        <w:t xml:space="preserve">Banner of Truth, 1973. </w:t>
                      </w:r>
                    </w:p>
                    <w:p w14:paraId="08A362E6" w14:textId="77777777" w:rsidR="00BF4662" w:rsidRDefault="00BF4662" w:rsidP="00CF5798">
                      <w:pPr>
                        <w:ind w:left="720" w:hanging="720"/>
                        <w:rPr>
                          <w:rFonts w:ascii="Arial" w:hAnsi="Arial" w:cs="Arial"/>
                          <w:sz w:val="18"/>
                        </w:rPr>
                      </w:pPr>
                      <w:r>
                        <w:rPr>
                          <w:rFonts w:ascii="Arial" w:hAnsi="Arial" w:cs="Arial"/>
                          <w:sz w:val="18"/>
                        </w:rPr>
                        <w:t xml:space="preserve">Fabarez, Mike. </w:t>
                      </w:r>
                      <w:r>
                        <w:rPr>
                          <w:rFonts w:ascii="Arial" w:hAnsi="Arial" w:cs="Arial"/>
                          <w:b/>
                          <w:i/>
                          <w:sz w:val="18"/>
                        </w:rPr>
                        <w:t xml:space="preserve">Lifelines for Tough Times: God’s Presence and Help When You Hurt. </w:t>
                      </w:r>
                      <w:r>
                        <w:rPr>
                          <w:rFonts w:ascii="Arial" w:hAnsi="Arial" w:cs="Arial"/>
                          <w:sz w:val="18"/>
                        </w:rPr>
                        <w:t>Harvest House, 2014.</w:t>
                      </w:r>
                    </w:p>
                    <w:p w14:paraId="7F15C374" w14:textId="77777777" w:rsidR="00BF4662" w:rsidRDefault="00BF4662" w:rsidP="00F479A5">
                      <w:pPr>
                        <w:ind w:left="720" w:hanging="720"/>
                        <w:rPr>
                          <w:rFonts w:ascii="Arial" w:hAnsi="Arial" w:cs="Arial"/>
                          <w:bCs/>
                          <w:iCs/>
                          <w:sz w:val="18"/>
                        </w:rPr>
                      </w:pPr>
                      <w:r>
                        <w:rPr>
                          <w:rFonts w:ascii="Arial" w:hAnsi="Arial" w:cs="Arial"/>
                          <w:bCs/>
                          <w:iCs/>
                          <w:sz w:val="18"/>
                        </w:rPr>
                        <w:t xml:space="preserve">Kaiser, Walt. </w:t>
                      </w:r>
                      <w:r>
                        <w:rPr>
                          <w:rFonts w:ascii="Arial" w:hAnsi="Arial" w:cs="Arial"/>
                          <w:b/>
                          <w:bCs/>
                          <w:i/>
                          <w:iCs/>
                          <w:sz w:val="18"/>
                        </w:rPr>
                        <w:t xml:space="preserve">The Messiah in the Old Testament. </w:t>
                      </w:r>
                      <w:r>
                        <w:rPr>
                          <w:rFonts w:ascii="Arial" w:hAnsi="Arial" w:cs="Arial"/>
                          <w:bCs/>
                          <w:iCs/>
                          <w:sz w:val="18"/>
                        </w:rPr>
                        <w:t>Zondervan, 1995.</w:t>
                      </w:r>
                    </w:p>
                    <w:p w14:paraId="00F8384C" w14:textId="77777777" w:rsidR="00BF4662" w:rsidRPr="00D0505D" w:rsidRDefault="00BF4662" w:rsidP="00BF4662">
                      <w:pPr>
                        <w:ind w:left="180" w:hanging="180"/>
                        <w:rPr>
                          <w:rFonts w:ascii="Arial" w:hAnsi="Arial" w:cs="Arial"/>
                          <w:sz w:val="18"/>
                        </w:rPr>
                      </w:pPr>
                      <w:proofErr w:type="spellStart"/>
                      <w:r>
                        <w:rPr>
                          <w:rFonts w:ascii="Arial" w:hAnsi="Arial" w:cs="Arial"/>
                          <w:sz w:val="18"/>
                        </w:rPr>
                        <w:t>Leyshon</w:t>
                      </w:r>
                      <w:proofErr w:type="spellEnd"/>
                      <w:r>
                        <w:rPr>
                          <w:rFonts w:ascii="Arial" w:hAnsi="Arial" w:cs="Arial"/>
                          <w:sz w:val="18"/>
                        </w:rPr>
                        <w:t xml:space="preserve">, David. </w:t>
                      </w:r>
                      <w:r>
                        <w:rPr>
                          <w:rFonts w:ascii="Arial" w:hAnsi="Arial" w:cs="Arial"/>
                          <w:b/>
                          <w:i/>
                          <w:sz w:val="18"/>
                        </w:rPr>
                        <w:t xml:space="preserve">Sickness, Suffering and Scripture. </w:t>
                      </w:r>
                      <w:r>
                        <w:rPr>
                          <w:rFonts w:ascii="Arial" w:hAnsi="Arial" w:cs="Arial"/>
                          <w:sz w:val="18"/>
                        </w:rPr>
                        <w:t>Banner of Truth, 2008.</w:t>
                      </w:r>
                    </w:p>
                    <w:p w14:paraId="4D947887" w14:textId="77777777" w:rsidR="00BF4662" w:rsidRPr="002E329C" w:rsidRDefault="00BF4662" w:rsidP="00F479A5">
                      <w:pPr>
                        <w:ind w:left="720" w:hanging="720"/>
                        <w:rPr>
                          <w:rFonts w:ascii="Arial" w:hAnsi="Arial" w:cs="Arial"/>
                          <w:sz w:val="18"/>
                          <w:szCs w:val="18"/>
                        </w:rPr>
                      </w:pPr>
                      <w:r>
                        <w:rPr>
                          <w:rFonts w:ascii="Arial" w:hAnsi="Arial" w:cs="Arial"/>
                          <w:sz w:val="18"/>
                          <w:szCs w:val="18"/>
                        </w:rPr>
                        <w:t xml:space="preserve">Lutzer, Erwin. </w:t>
                      </w:r>
                      <w:r>
                        <w:rPr>
                          <w:rFonts w:ascii="Arial" w:hAnsi="Arial" w:cs="Arial"/>
                          <w:b/>
                          <w:i/>
                          <w:sz w:val="18"/>
                          <w:szCs w:val="18"/>
                        </w:rPr>
                        <w:t xml:space="preserve">The Vanishing Power of Death. </w:t>
                      </w:r>
                      <w:r>
                        <w:rPr>
                          <w:rFonts w:ascii="Arial" w:hAnsi="Arial" w:cs="Arial"/>
                          <w:sz w:val="18"/>
                          <w:szCs w:val="18"/>
                        </w:rPr>
                        <w:t xml:space="preserve">Moody, 2004. </w:t>
                      </w:r>
                    </w:p>
                    <w:p w14:paraId="53E0A05F" w14:textId="77777777" w:rsidR="00BF4662" w:rsidRDefault="00BF4662" w:rsidP="00F479A5">
                      <w:pPr>
                        <w:rPr>
                          <w:rFonts w:ascii="Arial" w:hAnsi="Arial" w:cs="Arial"/>
                          <w:sz w:val="18"/>
                        </w:rPr>
                      </w:pPr>
                      <w:proofErr w:type="spellStart"/>
                      <w:r>
                        <w:rPr>
                          <w:rFonts w:ascii="Arial" w:hAnsi="Arial" w:cs="Arial"/>
                          <w:sz w:val="18"/>
                        </w:rPr>
                        <w:t>Mayhue</w:t>
                      </w:r>
                      <w:proofErr w:type="spellEnd"/>
                      <w:r>
                        <w:rPr>
                          <w:rFonts w:ascii="Arial" w:hAnsi="Arial" w:cs="Arial"/>
                          <w:sz w:val="18"/>
                        </w:rPr>
                        <w:t xml:space="preserve">, Richard. </w:t>
                      </w:r>
                      <w:r>
                        <w:rPr>
                          <w:rFonts w:ascii="Arial" w:hAnsi="Arial" w:cs="Arial"/>
                          <w:b/>
                          <w:bCs/>
                          <w:i/>
                          <w:iCs/>
                          <w:sz w:val="18"/>
                        </w:rPr>
                        <w:t xml:space="preserve">The Healing Promise: Is It Always God’s Will to Heal? </w:t>
                      </w:r>
                      <w:r>
                        <w:rPr>
                          <w:rFonts w:ascii="Arial" w:hAnsi="Arial" w:cs="Arial"/>
                          <w:sz w:val="18"/>
                        </w:rPr>
                        <w:t>Mentor Books, 1997.</w:t>
                      </w:r>
                    </w:p>
                    <w:p w14:paraId="6B752CD5" w14:textId="77777777" w:rsidR="00BF4662" w:rsidRDefault="00BF4662" w:rsidP="00F479A5">
                      <w:pPr>
                        <w:ind w:left="720" w:hanging="720"/>
                        <w:outlineLvl w:val="0"/>
                        <w:rPr>
                          <w:rFonts w:ascii="Arial" w:hAnsi="Arial" w:cs="Arial"/>
                          <w:bCs/>
                          <w:iCs/>
                          <w:sz w:val="18"/>
                        </w:rPr>
                      </w:pPr>
                      <w:r>
                        <w:rPr>
                          <w:rFonts w:ascii="Arial" w:hAnsi="Arial" w:cs="Arial"/>
                          <w:bCs/>
                          <w:iCs/>
                          <w:sz w:val="18"/>
                        </w:rPr>
                        <w:t xml:space="preserve">McClain, Alva J. </w:t>
                      </w:r>
                      <w:r>
                        <w:rPr>
                          <w:rFonts w:ascii="Arial" w:hAnsi="Arial" w:cs="Arial"/>
                          <w:b/>
                          <w:bCs/>
                          <w:i/>
                          <w:iCs/>
                          <w:sz w:val="18"/>
                        </w:rPr>
                        <w:t xml:space="preserve">The Greatness of the Kingdom: An Inductive Study of the Kingdom of God. </w:t>
                      </w:r>
                      <w:r>
                        <w:rPr>
                          <w:rFonts w:ascii="Arial" w:hAnsi="Arial" w:cs="Arial"/>
                          <w:bCs/>
                          <w:iCs/>
                          <w:sz w:val="18"/>
                        </w:rPr>
                        <w:t>BMH Books, 1959.</w:t>
                      </w:r>
                    </w:p>
                    <w:p w14:paraId="0945DCCC" w14:textId="77777777" w:rsidR="00BF4662" w:rsidRDefault="00BF4662" w:rsidP="00BF4662">
                      <w:pPr>
                        <w:rPr>
                          <w:rFonts w:ascii="Arial" w:hAnsi="Arial" w:cs="Arial"/>
                          <w:color w:val="000000"/>
                          <w:sz w:val="18"/>
                          <w:szCs w:val="18"/>
                        </w:rPr>
                      </w:pPr>
                      <w:r>
                        <w:rPr>
                          <w:rFonts w:ascii="Arial" w:hAnsi="Arial" w:cs="Arial"/>
                          <w:color w:val="000000"/>
                          <w:sz w:val="18"/>
                          <w:szCs w:val="18"/>
                        </w:rPr>
                        <w:t xml:space="preserve">Morgan, Christopher. </w:t>
                      </w:r>
                      <w:r>
                        <w:rPr>
                          <w:rFonts w:ascii="Arial" w:hAnsi="Arial" w:cs="Arial"/>
                          <w:b/>
                          <w:i/>
                          <w:color w:val="000000"/>
                          <w:sz w:val="18"/>
                          <w:szCs w:val="18"/>
                        </w:rPr>
                        <w:t xml:space="preserve">Suffering and the Goodness of God. </w:t>
                      </w:r>
                      <w:r>
                        <w:rPr>
                          <w:rFonts w:ascii="Arial" w:hAnsi="Arial" w:cs="Arial"/>
                          <w:color w:val="000000"/>
                          <w:sz w:val="18"/>
                          <w:szCs w:val="18"/>
                        </w:rPr>
                        <w:t>Crossway, 2008.</w:t>
                      </w:r>
                    </w:p>
                    <w:p w14:paraId="5834237F" w14:textId="77777777" w:rsidR="00BF4662" w:rsidRDefault="00BF4662" w:rsidP="00906D22">
                      <w:pPr>
                        <w:rPr>
                          <w:rFonts w:ascii="Arial" w:hAnsi="Arial" w:cs="Arial"/>
                          <w:sz w:val="18"/>
                          <w:szCs w:val="18"/>
                        </w:rPr>
                      </w:pPr>
                      <w:r>
                        <w:rPr>
                          <w:rFonts w:ascii="Arial" w:hAnsi="Arial" w:cs="Arial"/>
                          <w:sz w:val="18"/>
                          <w:szCs w:val="18"/>
                        </w:rPr>
                        <w:t xml:space="preserve">Needham, David. </w:t>
                      </w:r>
                      <w:r>
                        <w:rPr>
                          <w:rFonts w:ascii="Arial" w:hAnsi="Arial" w:cs="Arial"/>
                          <w:b/>
                          <w:bCs/>
                          <w:i/>
                          <w:iCs/>
                          <w:sz w:val="18"/>
                          <w:szCs w:val="18"/>
                        </w:rPr>
                        <w:t xml:space="preserve">Alive for the First Time: A Fresh Look at the New Birth Miracle. </w:t>
                      </w:r>
                      <w:r>
                        <w:rPr>
                          <w:rFonts w:ascii="Arial" w:hAnsi="Arial" w:cs="Arial"/>
                          <w:sz w:val="18"/>
                          <w:szCs w:val="18"/>
                        </w:rPr>
                        <w:t>Multnomah Press, 1995.</w:t>
                      </w:r>
                    </w:p>
                    <w:p w14:paraId="5751F380" w14:textId="77777777" w:rsidR="00830EA1" w:rsidRDefault="00830EA1" w:rsidP="00830EA1">
                      <w:pPr>
                        <w:pStyle w:val="firstindent"/>
                        <w:tabs>
                          <w:tab w:val="clear" w:pos="900"/>
                        </w:tabs>
                        <w:spacing w:line="240" w:lineRule="auto"/>
                        <w:ind w:left="720" w:hanging="720"/>
                        <w:rPr>
                          <w:rFonts w:ascii="Arial" w:hAnsi="Arial" w:cs="Arial"/>
                          <w:sz w:val="18"/>
                          <w:szCs w:val="18"/>
                        </w:rPr>
                      </w:pPr>
                      <w:r>
                        <w:rPr>
                          <w:rFonts w:ascii="Arial" w:hAnsi="Arial" w:cs="Arial"/>
                          <w:sz w:val="18"/>
                          <w:szCs w:val="18"/>
                        </w:rPr>
                        <w:t xml:space="preserve">Tada, Joni </w:t>
                      </w:r>
                      <w:proofErr w:type="spellStart"/>
                      <w:r>
                        <w:rPr>
                          <w:rFonts w:ascii="Arial" w:hAnsi="Arial" w:cs="Arial"/>
                          <w:sz w:val="18"/>
                          <w:szCs w:val="18"/>
                        </w:rPr>
                        <w:t>Eareckson</w:t>
                      </w:r>
                      <w:proofErr w:type="spellEnd"/>
                      <w:r>
                        <w:rPr>
                          <w:rFonts w:ascii="Arial" w:hAnsi="Arial" w:cs="Arial"/>
                          <w:sz w:val="18"/>
                          <w:szCs w:val="18"/>
                        </w:rPr>
                        <w:t xml:space="preserve"> &amp; Steve</w:t>
                      </w:r>
                      <w:r w:rsidRPr="008E493C">
                        <w:rPr>
                          <w:rFonts w:ascii="Arial" w:hAnsi="Arial" w:cs="Arial"/>
                          <w:sz w:val="18"/>
                          <w:szCs w:val="18"/>
                        </w:rPr>
                        <w:t xml:space="preserve"> Estes. </w:t>
                      </w:r>
                      <w:r w:rsidRPr="008E493C">
                        <w:rPr>
                          <w:rFonts w:ascii="Arial" w:hAnsi="Arial" w:cs="Arial"/>
                          <w:b/>
                          <w:bCs/>
                          <w:i/>
                          <w:iCs/>
                          <w:sz w:val="18"/>
                          <w:szCs w:val="18"/>
                        </w:rPr>
                        <w:t>When God Weeps</w:t>
                      </w:r>
                      <w:r w:rsidRPr="008E493C">
                        <w:rPr>
                          <w:rFonts w:ascii="Arial" w:hAnsi="Arial" w:cs="Arial"/>
                          <w:b/>
                          <w:i/>
                          <w:iCs/>
                          <w:sz w:val="18"/>
                          <w:szCs w:val="18"/>
                        </w:rPr>
                        <w:t>: Why Our Suffering Matters to the Almighty.</w:t>
                      </w:r>
                      <w:r w:rsidRPr="008E493C">
                        <w:rPr>
                          <w:rFonts w:ascii="Arial" w:hAnsi="Arial" w:cs="Arial"/>
                          <w:sz w:val="18"/>
                          <w:szCs w:val="18"/>
                        </w:rPr>
                        <w:t xml:space="preserve"> Zondervan, 1997.</w:t>
                      </w:r>
                    </w:p>
                    <w:p w14:paraId="109F7635" w14:textId="77777777" w:rsidR="00BF4662" w:rsidRPr="000E026F" w:rsidRDefault="00BF4662" w:rsidP="00F479A5">
                      <w:pPr>
                        <w:ind w:left="720" w:hanging="720"/>
                        <w:rPr>
                          <w:rFonts w:ascii="Arial" w:hAnsi="Arial" w:cs="Arial"/>
                          <w:bCs/>
                          <w:iCs/>
                          <w:sz w:val="18"/>
                        </w:rPr>
                      </w:pPr>
                      <w:r>
                        <w:rPr>
                          <w:rFonts w:ascii="Arial" w:hAnsi="Arial" w:cs="Arial"/>
                          <w:bCs/>
                          <w:iCs/>
                          <w:sz w:val="18"/>
                        </w:rPr>
                        <w:t xml:space="preserve">Varner, William. </w:t>
                      </w:r>
                      <w:r>
                        <w:rPr>
                          <w:rFonts w:ascii="Arial" w:hAnsi="Arial" w:cs="Arial"/>
                          <w:b/>
                          <w:bCs/>
                          <w:i/>
                          <w:iCs/>
                          <w:sz w:val="18"/>
                        </w:rPr>
                        <w:t xml:space="preserve">The Messiah: Revealed, Rejected, Received. </w:t>
                      </w:r>
                      <w:r>
                        <w:rPr>
                          <w:rFonts w:ascii="Arial" w:hAnsi="Arial" w:cs="Arial"/>
                          <w:bCs/>
                          <w:iCs/>
                          <w:sz w:val="18"/>
                        </w:rPr>
                        <w:t>Author House, 2004.</w:t>
                      </w:r>
                    </w:p>
                    <w:p w14:paraId="495EC795" w14:textId="4C46AD6D" w:rsidR="001C505F" w:rsidRPr="00475BD7" w:rsidRDefault="00475BD7" w:rsidP="00476727">
                      <w:pPr>
                        <w:ind w:left="720" w:hanging="720"/>
                        <w:rPr>
                          <w:rFonts w:ascii="Arial" w:hAnsi="Arial" w:cs="Arial"/>
                          <w:sz w:val="18"/>
                        </w:rPr>
                      </w:pPr>
                      <w:r>
                        <w:rPr>
                          <w:rFonts w:ascii="Arial" w:hAnsi="Arial" w:cs="Arial"/>
                          <w:sz w:val="18"/>
                        </w:rPr>
                        <w:t xml:space="preserve">Washer, Paul. </w:t>
                      </w:r>
                      <w:r>
                        <w:rPr>
                          <w:rFonts w:ascii="Arial" w:hAnsi="Arial" w:cs="Arial"/>
                          <w:b/>
                          <w:i/>
                          <w:sz w:val="18"/>
                        </w:rPr>
                        <w:t xml:space="preserve">The Gospel Call and True Conversion. </w:t>
                      </w:r>
                      <w:r>
                        <w:rPr>
                          <w:rFonts w:ascii="Arial" w:hAnsi="Arial" w:cs="Arial"/>
                          <w:sz w:val="18"/>
                        </w:rPr>
                        <w:t>Reformation Heritage Books, 2013.</w:t>
                      </w: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5C89F" w14:textId="77777777" w:rsidR="00973865" w:rsidRDefault="00973865">
      <w:r>
        <w:separator/>
      </w:r>
    </w:p>
  </w:endnote>
  <w:endnote w:type="continuationSeparator" w:id="0">
    <w:p w14:paraId="2F96A583" w14:textId="77777777" w:rsidR="00973865" w:rsidRDefault="00973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206E4" w14:textId="77777777" w:rsidR="00973865" w:rsidRDefault="00973865">
      <w:r>
        <w:separator/>
      </w:r>
    </w:p>
  </w:footnote>
  <w:footnote w:type="continuationSeparator" w:id="0">
    <w:p w14:paraId="5D0F5D9A" w14:textId="77777777" w:rsidR="00973865" w:rsidRDefault="00973865">
      <w:r>
        <w:continuationSeparator/>
      </w:r>
    </w:p>
  </w:footnote>
  <w:footnote w:type="continuationNotice" w:id="1">
    <w:p w14:paraId="1AF36E1B" w14:textId="77777777" w:rsidR="00973865" w:rsidRDefault="0097386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27F07"/>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1D6A"/>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15C"/>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03"/>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29E"/>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6379"/>
    <w:rsid w:val="00167154"/>
    <w:rsid w:val="00167173"/>
    <w:rsid w:val="0016748F"/>
    <w:rsid w:val="00167501"/>
    <w:rsid w:val="00167552"/>
    <w:rsid w:val="00167961"/>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2CEE"/>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52F"/>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8D8"/>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3C80"/>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E8"/>
    <w:rsid w:val="0022479E"/>
    <w:rsid w:val="00224D97"/>
    <w:rsid w:val="00224F43"/>
    <w:rsid w:val="00225022"/>
    <w:rsid w:val="0022514F"/>
    <w:rsid w:val="00225290"/>
    <w:rsid w:val="0022551C"/>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01E"/>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C75"/>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0F99"/>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5DB"/>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324"/>
    <w:rsid w:val="00356810"/>
    <w:rsid w:val="003568D6"/>
    <w:rsid w:val="00356EFE"/>
    <w:rsid w:val="00356F8C"/>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A98"/>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2DA"/>
    <w:rsid w:val="003A0CDA"/>
    <w:rsid w:val="003A0F15"/>
    <w:rsid w:val="003A1483"/>
    <w:rsid w:val="003A1799"/>
    <w:rsid w:val="003A17F1"/>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1"/>
    <w:rsid w:val="003B0D83"/>
    <w:rsid w:val="003B11D4"/>
    <w:rsid w:val="003B13A1"/>
    <w:rsid w:val="003B1859"/>
    <w:rsid w:val="003B19C5"/>
    <w:rsid w:val="003B1CA7"/>
    <w:rsid w:val="003B1E83"/>
    <w:rsid w:val="003B293E"/>
    <w:rsid w:val="003B2B29"/>
    <w:rsid w:val="003B2D06"/>
    <w:rsid w:val="003B333E"/>
    <w:rsid w:val="003B3703"/>
    <w:rsid w:val="003B39DF"/>
    <w:rsid w:val="003B3AE6"/>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ACC"/>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2EC8"/>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2A47"/>
    <w:rsid w:val="003E38CA"/>
    <w:rsid w:val="003E3DBD"/>
    <w:rsid w:val="003E3DFF"/>
    <w:rsid w:val="003E4432"/>
    <w:rsid w:val="003E446F"/>
    <w:rsid w:val="003E45D8"/>
    <w:rsid w:val="003E464C"/>
    <w:rsid w:val="003E46BE"/>
    <w:rsid w:val="003E46CB"/>
    <w:rsid w:val="003E473F"/>
    <w:rsid w:val="003E5011"/>
    <w:rsid w:val="003E5574"/>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03"/>
    <w:rsid w:val="003F79AD"/>
    <w:rsid w:val="00400021"/>
    <w:rsid w:val="004001AD"/>
    <w:rsid w:val="004002B5"/>
    <w:rsid w:val="004004E2"/>
    <w:rsid w:val="00400AED"/>
    <w:rsid w:val="00400DA1"/>
    <w:rsid w:val="00400F18"/>
    <w:rsid w:val="00401403"/>
    <w:rsid w:val="00401C67"/>
    <w:rsid w:val="004020E5"/>
    <w:rsid w:val="0040222D"/>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5B"/>
    <w:rsid w:val="00406DC2"/>
    <w:rsid w:val="00406FA5"/>
    <w:rsid w:val="0040710A"/>
    <w:rsid w:val="0040772C"/>
    <w:rsid w:val="004077A6"/>
    <w:rsid w:val="0041057A"/>
    <w:rsid w:val="004105C0"/>
    <w:rsid w:val="00410845"/>
    <w:rsid w:val="004109F6"/>
    <w:rsid w:val="00410CB4"/>
    <w:rsid w:val="00410FE1"/>
    <w:rsid w:val="00411032"/>
    <w:rsid w:val="00411437"/>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1D0"/>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5BA"/>
    <w:rsid w:val="00452659"/>
    <w:rsid w:val="00452CDA"/>
    <w:rsid w:val="00452E56"/>
    <w:rsid w:val="00453248"/>
    <w:rsid w:val="00453286"/>
    <w:rsid w:val="0045339B"/>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BD7"/>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AE"/>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25C"/>
    <w:rsid w:val="005244B4"/>
    <w:rsid w:val="00524A4D"/>
    <w:rsid w:val="0052563C"/>
    <w:rsid w:val="00525BB4"/>
    <w:rsid w:val="00525E42"/>
    <w:rsid w:val="0052608D"/>
    <w:rsid w:val="0052635C"/>
    <w:rsid w:val="005264B5"/>
    <w:rsid w:val="005271CB"/>
    <w:rsid w:val="005271E4"/>
    <w:rsid w:val="00527349"/>
    <w:rsid w:val="005273D5"/>
    <w:rsid w:val="00527695"/>
    <w:rsid w:val="005279B1"/>
    <w:rsid w:val="00527DC2"/>
    <w:rsid w:val="0053001B"/>
    <w:rsid w:val="00530486"/>
    <w:rsid w:val="00530700"/>
    <w:rsid w:val="0053142F"/>
    <w:rsid w:val="00531964"/>
    <w:rsid w:val="00531C8B"/>
    <w:rsid w:val="00531D9E"/>
    <w:rsid w:val="0053205F"/>
    <w:rsid w:val="00532310"/>
    <w:rsid w:val="005323CD"/>
    <w:rsid w:val="00532A88"/>
    <w:rsid w:val="00532B6E"/>
    <w:rsid w:val="00532CF3"/>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633"/>
    <w:rsid w:val="005427B3"/>
    <w:rsid w:val="00543512"/>
    <w:rsid w:val="005435FF"/>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63"/>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5E9E"/>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33"/>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E7C"/>
    <w:rsid w:val="005F2F1F"/>
    <w:rsid w:val="005F308F"/>
    <w:rsid w:val="005F387E"/>
    <w:rsid w:val="005F445A"/>
    <w:rsid w:val="005F45E2"/>
    <w:rsid w:val="005F50D9"/>
    <w:rsid w:val="005F5188"/>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3D38"/>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9E4"/>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A64"/>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2D0"/>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F6"/>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8A0"/>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1FFF"/>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A76DE"/>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193"/>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BD3"/>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725"/>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C3E"/>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6F3"/>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EBD"/>
    <w:rsid w:val="00896ED6"/>
    <w:rsid w:val="00897589"/>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297"/>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58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101"/>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D22"/>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3865"/>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395C"/>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CE7"/>
    <w:rsid w:val="009F5DF1"/>
    <w:rsid w:val="009F6174"/>
    <w:rsid w:val="009F658F"/>
    <w:rsid w:val="009F6605"/>
    <w:rsid w:val="009F6B43"/>
    <w:rsid w:val="009F6B76"/>
    <w:rsid w:val="009F6EF5"/>
    <w:rsid w:val="009F6F83"/>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374"/>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9EB"/>
    <w:rsid w:val="00A64A77"/>
    <w:rsid w:val="00A64A89"/>
    <w:rsid w:val="00A64D07"/>
    <w:rsid w:val="00A64E44"/>
    <w:rsid w:val="00A64E6E"/>
    <w:rsid w:val="00A64E7A"/>
    <w:rsid w:val="00A64EA4"/>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2B9"/>
    <w:rsid w:val="00A67942"/>
    <w:rsid w:val="00A67CDE"/>
    <w:rsid w:val="00A67D02"/>
    <w:rsid w:val="00A703B5"/>
    <w:rsid w:val="00A7065F"/>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1A"/>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32E"/>
    <w:rsid w:val="00AF28CF"/>
    <w:rsid w:val="00AF2B48"/>
    <w:rsid w:val="00AF2D8B"/>
    <w:rsid w:val="00AF2FA3"/>
    <w:rsid w:val="00AF3ACB"/>
    <w:rsid w:val="00AF3D47"/>
    <w:rsid w:val="00AF3FDD"/>
    <w:rsid w:val="00AF4248"/>
    <w:rsid w:val="00AF440D"/>
    <w:rsid w:val="00AF4781"/>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635"/>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726"/>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B81"/>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0A1"/>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721"/>
    <w:rsid w:val="00BE6457"/>
    <w:rsid w:val="00BE6830"/>
    <w:rsid w:val="00BE6880"/>
    <w:rsid w:val="00BE6AE4"/>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662"/>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49"/>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B91"/>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44"/>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387E"/>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798"/>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9CA"/>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170"/>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1AB"/>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8BF"/>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4DA"/>
    <w:rsid w:val="00E84B80"/>
    <w:rsid w:val="00E84C9B"/>
    <w:rsid w:val="00E84F2E"/>
    <w:rsid w:val="00E84F39"/>
    <w:rsid w:val="00E8512B"/>
    <w:rsid w:val="00E85BF5"/>
    <w:rsid w:val="00E85FB3"/>
    <w:rsid w:val="00E86067"/>
    <w:rsid w:val="00E861DA"/>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2D3"/>
    <w:rsid w:val="00EA4349"/>
    <w:rsid w:val="00EA4390"/>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CC1"/>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AE4"/>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1E9C"/>
    <w:rsid w:val="00EF21E5"/>
    <w:rsid w:val="00EF21ED"/>
    <w:rsid w:val="00EF24BB"/>
    <w:rsid w:val="00EF2628"/>
    <w:rsid w:val="00EF2736"/>
    <w:rsid w:val="00EF2C81"/>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A0B"/>
    <w:rsid w:val="00F43B82"/>
    <w:rsid w:val="00F43E9C"/>
    <w:rsid w:val="00F44335"/>
    <w:rsid w:val="00F4441C"/>
    <w:rsid w:val="00F4464F"/>
    <w:rsid w:val="00F4487E"/>
    <w:rsid w:val="00F44A8A"/>
    <w:rsid w:val="00F44D76"/>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9A5"/>
    <w:rsid w:val="00F47A9D"/>
    <w:rsid w:val="00F47BF3"/>
    <w:rsid w:val="00F5019E"/>
    <w:rsid w:val="00F501E0"/>
    <w:rsid w:val="00F5042A"/>
    <w:rsid w:val="00F5048C"/>
    <w:rsid w:val="00F50E52"/>
    <w:rsid w:val="00F512CC"/>
    <w:rsid w:val="00F51370"/>
    <w:rsid w:val="00F5147F"/>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6A3"/>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DAE74-9CA2-5E43-A22F-DF47E5C20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296</Words>
  <Characters>1689</Characters>
  <Application>Microsoft Macintosh Word</Application>
  <DocSecurity>0</DocSecurity>
  <Lines>14</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1982</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3</cp:revision>
  <cp:lastPrinted>2017-10-27T23:07:00Z</cp:lastPrinted>
  <dcterms:created xsi:type="dcterms:W3CDTF">2017-10-28T00:16:00Z</dcterms:created>
  <dcterms:modified xsi:type="dcterms:W3CDTF">2017-10-28T00:17:00Z</dcterms:modified>
  <cp:category/>
</cp:coreProperties>
</file>